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BC2" w:rsidRPr="001C7BC2" w:rsidRDefault="00883640" w:rsidP="001C7BC2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ascii="Calibri" w:eastAsia="Times New Roman" w:hAnsi="Calibri" w:cs="Helvetica"/>
          <w:vanish/>
          <w:color w:val="000000"/>
          <w:sz w:val="27"/>
          <w:szCs w:val="27"/>
          <w:lang w:eastAsia="ru-RU"/>
        </w:rPr>
      </w:pPr>
      <w:r w:rsidRPr="001C7BC2">
        <w:rPr>
          <w:rFonts w:ascii="Calibri" w:eastAsia="Times New Roman" w:hAnsi="Calibri" w:cs="Helvetica"/>
          <w:vanish/>
          <w:color w:val="000000"/>
          <w:sz w:val="27"/>
          <w:szCs w:val="27"/>
          <w:lang w:eastAsia="ru-RU"/>
        </w:rPr>
        <w:fldChar w:fldCharType="begin"/>
      </w:r>
      <w:r w:rsidR="001C7BC2" w:rsidRPr="001C7BC2">
        <w:rPr>
          <w:rFonts w:ascii="Calibri" w:eastAsia="Times New Roman" w:hAnsi="Calibri" w:cs="Helvetica"/>
          <w:vanish/>
          <w:color w:val="000000"/>
          <w:sz w:val="27"/>
          <w:szCs w:val="27"/>
          <w:lang w:eastAsia="ru-RU"/>
        </w:rPr>
        <w:instrText xml:space="preserve"> HYPERLINK "http://telefon-doveria.ru/about/" </w:instrText>
      </w:r>
      <w:r w:rsidRPr="001C7BC2">
        <w:rPr>
          <w:rFonts w:ascii="Calibri" w:eastAsia="Times New Roman" w:hAnsi="Calibri" w:cs="Helvetica"/>
          <w:vanish/>
          <w:color w:val="000000"/>
          <w:sz w:val="27"/>
          <w:szCs w:val="27"/>
          <w:lang w:eastAsia="ru-RU"/>
        </w:rPr>
        <w:fldChar w:fldCharType="separate"/>
      </w:r>
      <w:r w:rsidR="001C7BC2" w:rsidRPr="001C7BC2">
        <w:rPr>
          <w:rFonts w:ascii="Calibri" w:eastAsia="Times New Roman" w:hAnsi="Calibri" w:cs="Helvetica"/>
          <w:vanish/>
          <w:color w:val="337AB7"/>
          <w:sz w:val="27"/>
          <w:lang w:eastAsia="ru-RU"/>
        </w:rPr>
        <w:t>О телефоне доверия</w:t>
      </w:r>
      <w:r w:rsidRPr="001C7BC2">
        <w:rPr>
          <w:rFonts w:ascii="Calibri" w:eastAsia="Times New Roman" w:hAnsi="Calibri" w:cs="Helvetica"/>
          <w:vanish/>
          <w:color w:val="000000"/>
          <w:sz w:val="27"/>
          <w:szCs w:val="27"/>
          <w:lang w:eastAsia="ru-RU"/>
        </w:rPr>
        <w:fldChar w:fldCharType="end"/>
      </w:r>
    </w:p>
    <w:p w:rsidR="001C7BC2" w:rsidRPr="001C7BC2" w:rsidRDefault="00883640" w:rsidP="001C7BC2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ascii="Calibri" w:eastAsia="Times New Roman" w:hAnsi="Calibri" w:cs="Helvetica"/>
          <w:vanish/>
          <w:color w:val="000000"/>
          <w:sz w:val="27"/>
          <w:szCs w:val="27"/>
          <w:lang w:eastAsia="ru-RU"/>
        </w:rPr>
      </w:pPr>
      <w:hyperlink r:id="rId5" w:history="1">
        <w:r w:rsidR="001C7BC2" w:rsidRPr="001C7BC2">
          <w:rPr>
            <w:rFonts w:ascii="Calibri" w:eastAsia="Times New Roman" w:hAnsi="Calibri" w:cs="Helvetica"/>
            <w:vanish/>
            <w:color w:val="337AB7"/>
            <w:sz w:val="27"/>
            <w:lang w:eastAsia="ru-RU"/>
          </w:rPr>
          <w:t>Новости</w:t>
        </w:r>
      </w:hyperlink>
    </w:p>
    <w:p w:rsidR="001C7BC2" w:rsidRPr="001C7BC2" w:rsidRDefault="00883640" w:rsidP="001C7BC2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ascii="Calibri" w:eastAsia="Times New Roman" w:hAnsi="Calibri" w:cs="Helvetica"/>
          <w:vanish/>
          <w:color w:val="000000"/>
          <w:sz w:val="27"/>
          <w:szCs w:val="27"/>
          <w:lang w:eastAsia="ru-RU"/>
        </w:rPr>
      </w:pPr>
      <w:hyperlink r:id="rId6" w:history="1">
        <w:r w:rsidR="001C7BC2" w:rsidRPr="001C7BC2">
          <w:rPr>
            <w:rFonts w:ascii="Calibri" w:eastAsia="Times New Roman" w:hAnsi="Calibri" w:cs="Helvetica"/>
            <w:vanish/>
            <w:color w:val="337AB7"/>
            <w:sz w:val="27"/>
            <w:lang w:eastAsia="ru-RU"/>
          </w:rPr>
          <w:t>Конкурсы/Акции</w:t>
        </w:r>
      </w:hyperlink>
    </w:p>
    <w:p w:rsidR="001C7BC2" w:rsidRPr="001C7BC2" w:rsidRDefault="00883640" w:rsidP="001C7BC2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ascii="Calibri" w:eastAsia="Times New Roman" w:hAnsi="Calibri" w:cs="Helvetica"/>
          <w:vanish/>
          <w:color w:val="000000"/>
          <w:sz w:val="27"/>
          <w:szCs w:val="27"/>
          <w:lang w:eastAsia="ru-RU"/>
        </w:rPr>
      </w:pPr>
      <w:hyperlink r:id="rId7" w:history="1">
        <w:r w:rsidR="001C7BC2" w:rsidRPr="001C7BC2">
          <w:rPr>
            <w:rFonts w:ascii="Calibri" w:eastAsia="Times New Roman" w:hAnsi="Calibri" w:cs="Helvetica"/>
            <w:vanish/>
            <w:color w:val="337AB7"/>
            <w:sz w:val="27"/>
            <w:lang w:eastAsia="ru-RU"/>
          </w:rPr>
          <w:t>Медиа</w:t>
        </w:r>
      </w:hyperlink>
    </w:p>
    <w:p w:rsidR="001C7BC2" w:rsidRPr="001C7BC2" w:rsidRDefault="00883640" w:rsidP="001C7BC2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ascii="Calibri" w:eastAsia="Times New Roman" w:hAnsi="Calibri" w:cs="Helvetica"/>
          <w:vanish/>
          <w:color w:val="000000"/>
          <w:sz w:val="27"/>
          <w:szCs w:val="27"/>
          <w:lang w:eastAsia="ru-RU"/>
        </w:rPr>
      </w:pPr>
      <w:hyperlink r:id="rId8" w:history="1">
        <w:r w:rsidR="001C7BC2" w:rsidRPr="001C7BC2">
          <w:rPr>
            <w:rFonts w:ascii="Calibri" w:eastAsia="Times New Roman" w:hAnsi="Calibri" w:cs="Helvetica"/>
            <w:vanish/>
            <w:color w:val="337AB7"/>
            <w:sz w:val="27"/>
            <w:lang w:eastAsia="ru-RU"/>
          </w:rPr>
          <w:t>Лайфхаки</w:t>
        </w:r>
      </w:hyperlink>
    </w:p>
    <w:p w:rsidR="00B63BD2" w:rsidRDefault="00B63BD2" w:rsidP="001C7B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1C7BC2" w:rsidRPr="001C7BC2" w:rsidRDefault="001C7BC2" w:rsidP="001C7B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C7BC2">
        <w:rPr>
          <w:rFonts w:ascii="Times New Roman" w:hAnsi="Times New Roman" w:cs="Times New Roman"/>
          <w:b/>
          <w:sz w:val="32"/>
          <w:szCs w:val="32"/>
          <w:lang w:eastAsia="ru-RU"/>
        </w:rPr>
        <w:t>Свердловская область</w:t>
      </w:r>
    </w:p>
    <w:p w:rsidR="001C7BC2" w:rsidRDefault="002B6B49" w:rsidP="00B63B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C7BC2">
        <w:rPr>
          <w:rFonts w:ascii="Times New Roman" w:hAnsi="Times New Roman" w:cs="Times New Roman"/>
          <w:b/>
          <w:sz w:val="32"/>
          <w:szCs w:val="32"/>
          <w:lang w:eastAsia="ru-RU"/>
        </w:rPr>
        <w:t>К</w:t>
      </w:r>
      <w:r w:rsidR="001C7BC2" w:rsidRPr="001C7BC2">
        <w:rPr>
          <w:rFonts w:ascii="Times New Roman" w:hAnsi="Times New Roman" w:cs="Times New Roman"/>
          <w:b/>
          <w:sz w:val="32"/>
          <w:szCs w:val="32"/>
          <w:lang w:eastAsia="ru-RU"/>
        </w:rPr>
        <w:t>руглосуточно</w:t>
      </w:r>
    </w:p>
    <w:p w:rsidR="002B6B49" w:rsidRDefault="002B6B49" w:rsidP="00B63BD2">
      <w:pPr>
        <w:spacing w:after="0" w:line="240" w:lineRule="auto"/>
        <w:jc w:val="center"/>
        <w:rPr>
          <w:rStyle w:val="a8"/>
          <w:i/>
          <w:iCs/>
          <w:color w:val="000000"/>
          <w:sz w:val="28"/>
          <w:szCs w:val="28"/>
          <w:shd w:val="clear" w:color="auto" w:fill="FFFFFF"/>
        </w:rPr>
      </w:pPr>
      <w:r w:rsidRPr="002B6B49">
        <w:rPr>
          <w:rStyle w:val="a8"/>
          <w:i/>
          <w:iCs/>
          <w:color w:val="C00000"/>
          <w:sz w:val="36"/>
          <w:szCs w:val="36"/>
          <w:shd w:val="clear" w:color="auto" w:fill="FFFFFF"/>
        </w:rPr>
        <w:t>Служба  экстренной психологической помощи по «телефону доверия»</w:t>
      </w:r>
      <w:r>
        <w:rPr>
          <w:rStyle w:val="a8"/>
          <w:i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2B6B49" w:rsidRPr="00B63BD2" w:rsidRDefault="002B6B49" w:rsidP="00B63B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Style w:val="a8"/>
          <w:i/>
          <w:iCs/>
          <w:color w:val="000000"/>
          <w:sz w:val="28"/>
          <w:szCs w:val="28"/>
          <w:shd w:val="clear" w:color="auto" w:fill="FFFFFF"/>
        </w:rPr>
        <w:t>с единым общероссийским номером </w:t>
      </w:r>
      <w:r w:rsidRPr="002B6B49">
        <w:rPr>
          <w:rStyle w:val="wmi-callto"/>
          <w:b/>
          <w:bCs/>
          <w:color w:val="C00000"/>
          <w:sz w:val="44"/>
          <w:szCs w:val="44"/>
          <w:shd w:val="clear" w:color="auto" w:fill="FFFFFF"/>
        </w:rPr>
        <w:t>8-800-2000-122</w:t>
      </w:r>
      <w:r>
        <w:rPr>
          <w:rStyle w:val="a8"/>
          <w:color w:val="000000"/>
          <w:sz w:val="28"/>
          <w:szCs w:val="28"/>
          <w:shd w:val="clear" w:color="auto" w:fill="FFFFFF"/>
        </w:rPr>
        <w:t> </w:t>
      </w:r>
      <w:r>
        <w:rPr>
          <w:rStyle w:val="a7"/>
          <w:b/>
          <w:bCs/>
          <w:color w:val="000000"/>
          <w:sz w:val="28"/>
          <w:szCs w:val="28"/>
          <w:shd w:val="clear" w:color="auto" w:fill="FFFFFF"/>
        </w:rPr>
        <w:t>для сообщения о фактах семейного неблагополучия, жестокого обращения с детьми, фактах вовлечения несовершеннолетних в противоправную деятельность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Алтайский край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Амурская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Архангельская область (включая Ненецкий АО)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Астраханская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Белгородская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Брянская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Владимирская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Волгоградская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Вологодская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Воронежская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Еврейская АО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Забайкальский край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Ивановская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Иркутская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Кабардино-Балкарская Республика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Калининградская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Калужская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Камчатский край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Карачаево-Черкесская Республика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Кемеровская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Кировская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Костромская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Краснодарский край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Красноярский край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Курганская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Курская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Ленинградская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Липецкая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Магаданская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Московская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Мурманская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Нижегородская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Новгородская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Новосибирская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Омск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Омская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Оренбургская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Орловская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Пензенская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Пермский край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Приморский край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Псковская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Республика Адыгея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Республика Алтай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Республика Башкортостан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Республика Бурятия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Республика Дагестан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Республика Ингушетия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Республика Калмыкия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Республика Карелия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Республика Коми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Республика Марий Эл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Республика Мордовия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Республика Саха (Якутия)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Республика Северная Осетия-Алания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Республика Татарстан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Республика Тыва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Республика Хакасия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Ростовская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Рязанская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Самарская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Саратовская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Сахалинская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Свердловская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Смоленская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Ставропольский край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Тамбовская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Тверская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Томская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Тульская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Тюменская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Удмуртская Республика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Ульяновская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Хабаровский край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Ханты-Мансийский АО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Челябинская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Чеченская Республика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Чувашская Республика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Чукотский АО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Ямало-Ненецкий АО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Ярославская область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г. Москва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г. Санкт-Петербург</w:t>
      </w:r>
    </w:p>
    <w:p w:rsidR="001C7BC2" w:rsidRPr="002B6B49" w:rsidRDefault="001C7BC2" w:rsidP="001C7BC2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6B4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Обратиться к психологам-консультантам </w:t>
      </w:r>
      <w:r w:rsidRPr="002B6B49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телефона доверия за психологической поддержкой</w:t>
      </w:r>
      <w:r w:rsidRPr="002B6B4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B6B4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может обратиться </w:t>
      </w:r>
      <w:r w:rsidRPr="002B6B4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любой ребенок, подросток или родитель </w:t>
      </w:r>
      <w:r w:rsidR="002B6B4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2B6B4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Анонимно   </w:t>
      </w:r>
      <w:r w:rsidR="002B6B49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Pr="002B6B4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Бесплатно</w:t>
      </w:r>
    </w:p>
    <w:p w:rsidR="001C7BC2" w:rsidRPr="002B6B49" w:rsidRDefault="00883640" w:rsidP="001C7BC2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hyperlink r:id="rId9" w:history="1">
        <w:r w:rsidR="001C7BC2" w:rsidRPr="002B6B49">
          <w:rPr>
            <w:rFonts w:ascii="Times New Roman" w:hAnsi="Times New Roman" w:cs="Times New Roman"/>
            <w:b/>
            <w:color w:val="C00000"/>
            <w:sz w:val="28"/>
            <w:szCs w:val="28"/>
            <w:lang w:eastAsia="ru-RU"/>
          </w:rPr>
          <w:t>8-800-2000-122</w:t>
        </w:r>
      </w:hyperlink>
    </w:p>
    <w:p w:rsidR="001C7BC2" w:rsidRPr="001C7BC2" w:rsidRDefault="001C7BC2" w:rsidP="001C7BC2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7BC2">
        <w:rPr>
          <w:rFonts w:ascii="Times New Roman" w:eastAsia="Times New Roman" w:hAnsi="Times New Roman" w:cs="Times New Roman"/>
          <w:caps/>
          <w:sz w:val="27"/>
          <w:lang w:eastAsia="ru-RU"/>
        </w:rPr>
        <w:t>конфиденциальность</w:t>
      </w:r>
      <w:r w:rsidRPr="001C7B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изначально была главным условием работы службы экстренной психологической помощи, созданной по инициативе Фонда поддержки детей, находящихся в трудной жизненной ситуации. Одно можно сказать точно: на том конце провода позвонивший услышал в ответ голос человека, который реально готов выслушать и помочь.</w:t>
      </w:r>
    </w:p>
    <w:p w:rsidR="001C7BC2" w:rsidRPr="001C7BC2" w:rsidRDefault="001C7BC2" w:rsidP="001C7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  <w:r w:rsidRPr="001C7BC2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набираете номер</w:t>
      </w:r>
      <w:r w:rsidRPr="001C7BC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</w:t>
      </w:r>
    </w:p>
    <w:p w:rsidR="001C7BC2" w:rsidRPr="001C7BC2" w:rsidRDefault="001C7BC2" w:rsidP="001C7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  <w:r w:rsidRPr="001C7BC2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происходит определение региона, из которого звонят</w:t>
      </w:r>
      <w:r w:rsidRPr="001C7BC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</w:t>
      </w:r>
    </w:p>
    <w:p w:rsidR="001C7BC2" w:rsidRPr="001C7BC2" w:rsidRDefault="001C7BC2" w:rsidP="001C7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  <w:r w:rsidRPr="001C7BC2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звонок переадресуется в службу вашего региона</w:t>
      </w:r>
      <w:r w:rsidRPr="001C7BC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</w:t>
      </w:r>
    </w:p>
    <w:p w:rsidR="001C7BC2" w:rsidRPr="001C7BC2" w:rsidRDefault="001C7BC2" w:rsidP="001C7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  <w:r w:rsidRPr="001C7BC2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если линия занята, звонок переадресуется во вторую службу этого региона и т.д., пока не ответит психолог</w:t>
      </w:r>
    </w:p>
    <w:p w:rsidR="001C7BC2" w:rsidRPr="001C7BC2" w:rsidRDefault="001C7BC2" w:rsidP="001C7BC2">
      <w:pPr>
        <w:spacing w:after="0" w:line="240" w:lineRule="auto"/>
        <w:jc w:val="center"/>
        <w:outlineLvl w:val="2"/>
        <w:rPr>
          <w:rFonts w:ascii="inherit" w:eastAsia="Times New Roman" w:hAnsi="inherit" w:cs="Helvetica"/>
          <w:sz w:val="28"/>
          <w:szCs w:val="28"/>
          <w:lang w:eastAsia="ru-RU"/>
        </w:rPr>
      </w:pPr>
      <w:r w:rsidRPr="001C7BC2">
        <w:rPr>
          <w:rFonts w:ascii="inherit" w:eastAsia="Times New Roman" w:hAnsi="inherit" w:cs="Helvetica"/>
          <w:sz w:val="28"/>
          <w:szCs w:val="28"/>
          <w:lang w:eastAsia="ru-RU"/>
        </w:rPr>
        <w:t>В службе телефона доверия работают прошедшие специальную подготовку психологи-консультанты.</w:t>
      </w:r>
    </w:p>
    <w:p w:rsidR="001C7BC2" w:rsidRPr="001C7BC2" w:rsidRDefault="001C7BC2" w:rsidP="001C7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7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главная задача — снять остроту </w:t>
      </w:r>
      <w:proofErr w:type="spellStart"/>
      <w:r w:rsidRPr="001C7BC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психоэмоционального</w:t>
      </w:r>
      <w:proofErr w:type="spellEnd"/>
      <w:r w:rsidRPr="001C7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напряжения, переживаний, которые испытывает звонящий в данный момент, и уберечь юного или взрослого собеседника от опрометчивых и опасных поступков.</w:t>
      </w:r>
      <w:proofErr w:type="gramEnd"/>
    </w:p>
    <w:p w:rsidR="001C7BC2" w:rsidRPr="001C7BC2" w:rsidRDefault="001C7BC2" w:rsidP="001C7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7BC2" w:rsidRPr="001C7BC2" w:rsidRDefault="001C7BC2" w:rsidP="001C7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7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следующая:</w:t>
      </w:r>
    </w:p>
    <w:p w:rsidR="001C7BC2" w:rsidRPr="001C7BC2" w:rsidRDefault="001C7BC2" w:rsidP="001C7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C2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абонентом проанализировать ситуацию</w:t>
      </w:r>
    </w:p>
    <w:p w:rsidR="001C7BC2" w:rsidRPr="001C7BC2" w:rsidRDefault="001C7BC2" w:rsidP="001C7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ее причины</w:t>
      </w:r>
    </w:p>
    <w:p w:rsidR="001C7BC2" w:rsidRPr="001C7BC2" w:rsidRDefault="001C7BC2" w:rsidP="001C7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подсказать алгоритмы выхода из сложившегося положения</w:t>
      </w:r>
    </w:p>
    <w:p w:rsidR="001C7BC2" w:rsidRPr="001C7BC2" w:rsidRDefault="001C7BC2" w:rsidP="001C7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C2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мотивировать человека на то, чтобы 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 постарался решить проблему</w:t>
      </w:r>
    </w:p>
    <w:p w:rsidR="001C7BC2" w:rsidRPr="001C7BC2" w:rsidRDefault="001C7BC2" w:rsidP="001C7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Общение с психологом </w:t>
      </w:r>
      <w:proofErr w:type="gramStart"/>
      <w:r w:rsidRPr="001C7BC2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абсолютно анонимно</w:t>
      </w:r>
      <w:proofErr w:type="gramEnd"/>
      <w:r w:rsidRPr="001C7BC2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называть свое имя, фамилию адрес никто не потребует Счета за разговор, каким бы длительным он не получился, не последует:</w:t>
      </w:r>
    </w:p>
    <w:p w:rsidR="001C7BC2" w:rsidRPr="002B6B49" w:rsidRDefault="001C7BC2" w:rsidP="001C7BC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1C7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звонок с любого мобильного или стационарного </w:t>
      </w:r>
      <w:r w:rsidRPr="002B6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телефона </w:t>
      </w:r>
      <w:r w:rsidRPr="002B6B49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бесплатный.</w:t>
      </w:r>
    </w:p>
    <w:p w:rsidR="000F067E" w:rsidRDefault="000F067E" w:rsidP="001C7BC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FC2" w:rsidRPr="002B6B49" w:rsidRDefault="001C7BC2" w:rsidP="002B6B49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52"/>
          <w:szCs w:val="52"/>
        </w:rPr>
      </w:pPr>
      <w:r w:rsidRPr="002B6B49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8-800-2000-122</w:t>
      </w:r>
    </w:p>
    <w:sectPr w:rsidR="00A32FC2" w:rsidRPr="002B6B49" w:rsidSect="001C7BC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374C"/>
    <w:multiLevelType w:val="multilevel"/>
    <w:tmpl w:val="7756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C6F1D"/>
    <w:multiLevelType w:val="multilevel"/>
    <w:tmpl w:val="D2C8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F55DA8"/>
    <w:multiLevelType w:val="multilevel"/>
    <w:tmpl w:val="8068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A9443D"/>
    <w:multiLevelType w:val="multilevel"/>
    <w:tmpl w:val="4AF2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06771F"/>
    <w:multiLevelType w:val="multilevel"/>
    <w:tmpl w:val="69D0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BC2"/>
    <w:rsid w:val="000F067E"/>
    <w:rsid w:val="001C7BC2"/>
    <w:rsid w:val="002B6B49"/>
    <w:rsid w:val="00883640"/>
    <w:rsid w:val="00A32FC2"/>
    <w:rsid w:val="00B63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FC2"/>
  </w:style>
  <w:style w:type="paragraph" w:styleId="3">
    <w:name w:val="heading 3"/>
    <w:basedOn w:val="a"/>
    <w:link w:val="30"/>
    <w:uiPriority w:val="9"/>
    <w:qFormat/>
    <w:rsid w:val="001C7BC2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7BC2"/>
    <w:rPr>
      <w:rFonts w:ascii="inherit" w:eastAsia="Times New Roman" w:hAnsi="inherit" w:cs="Times New Roman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C7BC2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1C7BC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uppercase1">
    <w:name w:val="text-uppercase1"/>
    <w:basedOn w:val="a0"/>
    <w:rsid w:val="001C7BC2"/>
    <w:rPr>
      <w:caps/>
    </w:rPr>
  </w:style>
  <w:style w:type="paragraph" w:styleId="a5">
    <w:name w:val="Balloon Text"/>
    <w:basedOn w:val="a"/>
    <w:link w:val="a6"/>
    <w:uiPriority w:val="99"/>
    <w:semiHidden/>
    <w:unhideWhenUsed/>
    <w:rsid w:val="001C7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7BC2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2B6B49"/>
    <w:rPr>
      <w:i/>
      <w:iCs/>
    </w:rPr>
  </w:style>
  <w:style w:type="character" w:styleId="a8">
    <w:name w:val="Strong"/>
    <w:basedOn w:val="a0"/>
    <w:uiPriority w:val="22"/>
    <w:qFormat/>
    <w:rsid w:val="002B6B49"/>
    <w:rPr>
      <w:b/>
      <w:bCs/>
    </w:rPr>
  </w:style>
  <w:style w:type="character" w:customStyle="1" w:styleId="wmi-callto">
    <w:name w:val="wmi-callto"/>
    <w:basedOn w:val="a0"/>
    <w:rsid w:val="002B6B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0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1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388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7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5819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1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0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17592">
          <w:marLeft w:val="0"/>
          <w:marRight w:val="-6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487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6469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37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3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5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55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86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4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07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65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20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9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5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5060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3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8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56245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3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5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08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28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1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454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51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23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5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455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8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20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23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01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602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0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01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62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34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200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5532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2807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0594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9795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1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lefon-doveria.ru/category/lifehack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lefon-doveria.ru/ev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lefon-doveria.ru/action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telefon-doveria.ru/category/new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8-800-2000-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Раиса</cp:lastModifiedBy>
  <cp:revision>4</cp:revision>
  <dcterms:created xsi:type="dcterms:W3CDTF">2018-05-14T03:20:00Z</dcterms:created>
  <dcterms:modified xsi:type="dcterms:W3CDTF">2018-09-28T07:55:00Z</dcterms:modified>
</cp:coreProperties>
</file>