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CA3C4" w14:textId="0D62A9CC" w:rsidR="003337D1" w:rsidRPr="00D5474C" w:rsidRDefault="00B63C00" w:rsidP="003337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B63C00">
        <w:rPr>
          <w:rFonts w:ascii="Times New Roman" w:hAnsi="Times New Roman" w:cs="Times New Roman"/>
          <w:b/>
          <w:bCs/>
          <w:sz w:val="28"/>
          <w:szCs w:val="28"/>
        </w:rPr>
        <w:t>озмещение расходов на охрану труда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из СФР</w:t>
      </w:r>
    </w:p>
    <w:p w14:paraId="2BC949FB" w14:textId="77777777" w:rsidR="003337D1" w:rsidRPr="00D5474C" w:rsidRDefault="003337D1" w:rsidP="008D5B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DABBA44" w14:textId="15C8B6CD" w:rsidR="006A65CE" w:rsidRDefault="006A65CE" w:rsidP="00D547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65CE">
        <w:rPr>
          <w:rFonts w:ascii="Times New Roman" w:hAnsi="Times New Roman" w:cs="Times New Roman"/>
          <w:sz w:val="28"/>
          <w:szCs w:val="28"/>
        </w:rPr>
        <w:t>Основн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6A65CE">
        <w:rPr>
          <w:rFonts w:ascii="Times New Roman" w:hAnsi="Times New Roman" w:cs="Times New Roman"/>
          <w:sz w:val="28"/>
          <w:szCs w:val="28"/>
        </w:rPr>
        <w:t xml:space="preserve"> нормативны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A65CE">
        <w:rPr>
          <w:rFonts w:ascii="Times New Roman" w:hAnsi="Times New Roman" w:cs="Times New Roman"/>
          <w:sz w:val="28"/>
          <w:szCs w:val="28"/>
        </w:rPr>
        <w:t xml:space="preserve"> правов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6A65CE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A65CE">
        <w:rPr>
          <w:rFonts w:ascii="Times New Roman" w:hAnsi="Times New Roman" w:cs="Times New Roman"/>
          <w:sz w:val="28"/>
          <w:szCs w:val="28"/>
        </w:rPr>
        <w:t>, которым нужно руководствоваться для возмещения расходов на предупредительные меры</w:t>
      </w:r>
      <w:r>
        <w:rPr>
          <w:rFonts w:ascii="Times New Roman" w:hAnsi="Times New Roman" w:cs="Times New Roman"/>
          <w:sz w:val="28"/>
          <w:szCs w:val="28"/>
        </w:rPr>
        <w:t xml:space="preserve"> по охране труда</w:t>
      </w:r>
      <w:r w:rsidR="00A20CCF">
        <w:rPr>
          <w:rFonts w:ascii="Times New Roman" w:hAnsi="Times New Roman" w:cs="Times New Roman"/>
          <w:sz w:val="28"/>
          <w:szCs w:val="28"/>
        </w:rPr>
        <w:t xml:space="preserve"> из Социального фонда России (далее – СФР),</w:t>
      </w:r>
      <w:r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Pr="006A65CE">
        <w:rPr>
          <w:rFonts w:ascii="Times New Roman" w:hAnsi="Times New Roman" w:cs="Times New Roman"/>
          <w:sz w:val="28"/>
          <w:szCs w:val="28"/>
        </w:rPr>
        <w:t xml:space="preserve">Приказ Минтруда России от 14.07.2021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A65CE">
        <w:rPr>
          <w:rFonts w:ascii="Times New Roman" w:hAnsi="Times New Roman" w:cs="Times New Roman"/>
          <w:sz w:val="28"/>
          <w:szCs w:val="28"/>
        </w:rPr>
        <w:t xml:space="preserve"> 467н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A65CE">
        <w:rPr>
          <w:rFonts w:ascii="Times New Roman" w:hAnsi="Times New Roman" w:cs="Times New Roman"/>
          <w:sz w:val="28"/>
          <w:szCs w:val="28"/>
        </w:rPr>
        <w:t>Об утверждении Правил финансового обеспечения предупредительных мер</w:t>
      </w:r>
      <w:r w:rsidR="00EF29D8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» (далее – Правила).</w:t>
      </w:r>
    </w:p>
    <w:p w14:paraId="28A01784" w14:textId="3363EF5C" w:rsidR="006A65CE" w:rsidRDefault="006A65CE" w:rsidP="00D547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</w:t>
      </w:r>
      <w:r w:rsidR="00C4493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3 Правил</w:t>
      </w:r>
      <w:r w:rsidR="00C44937">
        <w:rPr>
          <w:rFonts w:ascii="Times New Roman" w:hAnsi="Times New Roman" w:cs="Times New Roman"/>
          <w:sz w:val="28"/>
          <w:szCs w:val="28"/>
        </w:rPr>
        <w:t xml:space="preserve"> указаны </w:t>
      </w:r>
      <w:r w:rsidR="00C44937" w:rsidRPr="00C44937">
        <w:rPr>
          <w:rFonts w:ascii="Times New Roman" w:hAnsi="Times New Roman" w:cs="Times New Roman"/>
          <w:sz w:val="28"/>
          <w:szCs w:val="28"/>
        </w:rPr>
        <w:t>предупредительные меры</w:t>
      </w:r>
      <w:r w:rsidR="00C44937">
        <w:rPr>
          <w:rFonts w:ascii="Times New Roman" w:hAnsi="Times New Roman" w:cs="Times New Roman"/>
          <w:sz w:val="28"/>
          <w:szCs w:val="28"/>
        </w:rPr>
        <w:t>, которые подлежат ф</w:t>
      </w:r>
      <w:r w:rsidR="00C44937" w:rsidRPr="00C44937">
        <w:rPr>
          <w:rFonts w:ascii="Times New Roman" w:hAnsi="Times New Roman" w:cs="Times New Roman"/>
          <w:sz w:val="28"/>
          <w:szCs w:val="28"/>
        </w:rPr>
        <w:t xml:space="preserve">инансовому обеспечению за счет </w:t>
      </w:r>
      <w:r w:rsidR="00977C5C">
        <w:rPr>
          <w:rFonts w:ascii="Times New Roman" w:hAnsi="Times New Roman" w:cs="Times New Roman"/>
          <w:sz w:val="28"/>
          <w:szCs w:val="28"/>
        </w:rPr>
        <w:t>возврата</w:t>
      </w:r>
      <w:r w:rsidR="00C44937" w:rsidRPr="00C44937">
        <w:rPr>
          <w:rFonts w:ascii="Times New Roman" w:hAnsi="Times New Roman" w:cs="Times New Roman"/>
          <w:sz w:val="28"/>
          <w:szCs w:val="28"/>
        </w:rPr>
        <w:t xml:space="preserve"> страховых взносов</w:t>
      </w:r>
      <w:r w:rsidR="00C44937">
        <w:rPr>
          <w:rFonts w:ascii="Times New Roman" w:hAnsi="Times New Roman" w:cs="Times New Roman"/>
          <w:sz w:val="28"/>
          <w:szCs w:val="28"/>
        </w:rPr>
        <w:t>. Среди них:</w:t>
      </w:r>
    </w:p>
    <w:p w14:paraId="3B05EA21" w14:textId="120F49C9" w:rsidR="00C44937" w:rsidRDefault="00C44937" w:rsidP="00D547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проведение специальной оценки условий труда;</w:t>
      </w:r>
    </w:p>
    <w:p w14:paraId="41BCC073" w14:textId="0B363648" w:rsidR="00C44937" w:rsidRDefault="00C44937" w:rsidP="00D547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обучение по охране труда;</w:t>
      </w:r>
    </w:p>
    <w:p w14:paraId="0BFD6F49" w14:textId="638D0CE5" w:rsidR="00C44937" w:rsidRDefault="00C44937" w:rsidP="00D547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приобретение средств индивидуальной защиты;</w:t>
      </w:r>
    </w:p>
    <w:p w14:paraId="3F070338" w14:textId="5AA05158" w:rsidR="00C44937" w:rsidRDefault="00C44937" w:rsidP="00D547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4755A" w:rsidRPr="00B4755A">
        <w:rPr>
          <w:rFonts w:ascii="Times New Roman" w:hAnsi="Times New Roman" w:cs="Times New Roman"/>
          <w:sz w:val="28"/>
          <w:szCs w:val="28"/>
        </w:rPr>
        <w:t>санаторно-курортное лечение работников</w:t>
      </w:r>
      <w:r w:rsidR="00B4755A">
        <w:rPr>
          <w:rFonts w:ascii="Times New Roman" w:hAnsi="Times New Roman" w:cs="Times New Roman"/>
          <w:sz w:val="28"/>
          <w:szCs w:val="28"/>
        </w:rPr>
        <w:t>;</w:t>
      </w:r>
    </w:p>
    <w:p w14:paraId="7F3254DC" w14:textId="4BD773F3" w:rsidR="00B4755A" w:rsidRDefault="00B4755A" w:rsidP="00D547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4755A">
        <w:rPr>
          <w:rFonts w:ascii="Times New Roman" w:hAnsi="Times New Roman" w:cs="Times New Roman"/>
          <w:sz w:val="28"/>
          <w:szCs w:val="28"/>
        </w:rPr>
        <w:t>проведение обязательных периодических медицинских осмотров работников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74736BE" w14:textId="6968B72E" w:rsidR="00B4755A" w:rsidRDefault="00B4755A" w:rsidP="00D547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4755A">
        <w:rPr>
          <w:rFonts w:ascii="Times New Roman" w:hAnsi="Times New Roman" w:cs="Times New Roman"/>
          <w:sz w:val="28"/>
          <w:szCs w:val="28"/>
        </w:rPr>
        <w:t>обеспечение лечебно-профилактическим питанием</w:t>
      </w:r>
      <w:r>
        <w:rPr>
          <w:rFonts w:ascii="Times New Roman" w:hAnsi="Times New Roman" w:cs="Times New Roman"/>
          <w:sz w:val="28"/>
          <w:szCs w:val="28"/>
        </w:rPr>
        <w:t xml:space="preserve"> и молоком;</w:t>
      </w:r>
    </w:p>
    <w:p w14:paraId="6592E212" w14:textId="7EBA1B04" w:rsidR="00B4755A" w:rsidRDefault="00B4755A" w:rsidP="00D547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4755A">
        <w:rPr>
          <w:rFonts w:ascii="Times New Roman" w:hAnsi="Times New Roman" w:cs="Times New Roman"/>
          <w:sz w:val="28"/>
          <w:szCs w:val="28"/>
        </w:rPr>
        <w:t>приобретение аптечек для оказания первой помощи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101C612" w14:textId="2065468F" w:rsidR="006A65CE" w:rsidRDefault="0028497C" w:rsidP="00D547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2 Правил </w:t>
      </w:r>
      <w:r w:rsidR="002F60EA" w:rsidRPr="002F60EA">
        <w:rPr>
          <w:rFonts w:ascii="Times New Roman" w:hAnsi="Times New Roman" w:cs="Times New Roman"/>
          <w:sz w:val="28"/>
          <w:szCs w:val="28"/>
        </w:rPr>
        <w:t xml:space="preserve">на финансовое обеспечение предупредительных мер </w:t>
      </w:r>
      <w:r w:rsidR="002F60EA">
        <w:rPr>
          <w:rFonts w:ascii="Times New Roman" w:hAnsi="Times New Roman" w:cs="Times New Roman"/>
          <w:sz w:val="28"/>
          <w:szCs w:val="28"/>
        </w:rPr>
        <w:t xml:space="preserve">можно использовать </w:t>
      </w:r>
      <w:r w:rsidR="002F60EA" w:rsidRPr="002F60EA">
        <w:rPr>
          <w:rFonts w:ascii="Times New Roman" w:hAnsi="Times New Roman" w:cs="Times New Roman"/>
          <w:sz w:val="28"/>
          <w:szCs w:val="28"/>
        </w:rPr>
        <w:t>до 20 процентов сумм страховых взносов, за вычетом расходов на выплату пособий по временной нетрудоспособности в связи с несчастными случаями на производстве или профессиональными заболеваниями</w:t>
      </w:r>
      <w:r w:rsidR="002F60EA">
        <w:rPr>
          <w:rFonts w:ascii="Times New Roman" w:hAnsi="Times New Roman" w:cs="Times New Roman"/>
          <w:sz w:val="28"/>
          <w:szCs w:val="28"/>
        </w:rPr>
        <w:t>.</w:t>
      </w:r>
    </w:p>
    <w:p w14:paraId="37ECE16A" w14:textId="6EB280D0" w:rsidR="002F60EA" w:rsidRDefault="002F60EA" w:rsidP="00D547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0EA">
        <w:rPr>
          <w:rFonts w:ascii="Times New Roman" w:hAnsi="Times New Roman" w:cs="Times New Roman"/>
          <w:sz w:val="28"/>
          <w:szCs w:val="28"/>
        </w:rPr>
        <w:t xml:space="preserve">В случае если численность работающих </w:t>
      </w:r>
      <w:r>
        <w:rPr>
          <w:rFonts w:ascii="Times New Roman" w:hAnsi="Times New Roman" w:cs="Times New Roman"/>
          <w:sz w:val="28"/>
          <w:szCs w:val="28"/>
        </w:rPr>
        <w:t xml:space="preserve">в организации </w:t>
      </w:r>
      <w:r w:rsidRPr="002F60EA">
        <w:rPr>
          <w:rFonts w:ascii="Times New Roman" w:hAnsi="Times New Roman" w:cs="Times New Roman"/>
          <w:sz w:val="28"/>
          <w:szCs w:val="28"/>
        </w:rPr>
        <w:t xml:space="preserve">до 100 человек </w:t>
      </w:r>
      <w:r>
        <w:rPr>
          <w:rFonts w:ascii="Times New Roman" w:hAnsi="Times New Roman" w:cs="Times New Roman"/>
          <w:sz w:val="28"/>
          <w:szCs w:val="28"/>
        </w:rPr>
        <w:t xml:space="preserve">и за </w:t>
      </w:r>
      <w:r w:rsidRPr="002F60EA">
        <w:rPr>
          <w:rFonts w:ascii="Times New Roman" w:hAnsi="Times New Roman" w:cs="Times New Roman"/>
          <w:sz w:val="28"/>
          <w:szCs w:val="28"/>
        </w:rPr>
        <w:t xml:space="preserve">два </w:t>
      </w:r>
      <w:r w:rsidR="00977C5C">
        <w:rPr>
          <w:rFonts w:ascii="Times New Roman" w:hAnsi="Times New Roman" w:cs="Times New Roman"/>
          <w:sz w:val="28"/>
          <w:szCs w:val="28"/>
        </w:rPr>
        <w:t>предыдущих</w:t>
      </w:r>
      <w:r w:rsidRPr="002F60EA">
        <w:rPr>
          <w:rFonts w:ascii="Times New Roman" w:hAnsi="Times New Roman" w:cs="Times New Roman"/>
          <w:sz w:val="28"/>
          <w:szCs w:val="28"/>
        </w:rPr>
        <w:t xml:space="preserve"> год</w:t>
      </w:r>
      <w:r w:rsidR="00977C5C">
        <w:rPr>
          <w:rFonts w:ascii="Times New Roman" w:hAnsi="Times New Roman" w:cs="Times New Roman"/>
          <w:sz w:val="28"/>
          <w:szCs w:val="28"/>
        </w:rPr>
        <w:t>а</w:t>
      </w:r>
      <w:r w:rsidR="00813CA1">
        <w:rPr>
          <w:rFonts w:ascii="Times New Roman" w:hAnsi="Times New Roman" w:cs="Times New Roman"/>
          <w:sz w:val="28"/>
          <w:szCs w:val="28"/>
        </w:rPr>
        <w:t xml:space="preserve"> </w:t>
      </w:r>
      <w:r w:rsidRPr="002F60EA">
        <w:rPr>
          <w:rFonts w:ascii="Times New Roman" w:hAnsi="Times New Roman" w:cs="Times New Roman"/>
          <w:sz w:val="28"/>
          <w:szCs w:val="28"/>
        </w:rPr>
        <w:t>не осуществлял</w:t>
      </w:r>
      <w:r>
        <w:rPr>
          <w:rFonts w:ascii="Times New Roman" w:hAnsi="Times New Roman" w:cs="Times New Roman"/>
          <w:sz w:val="28"/>
          <w:szCs w:val="28"/>
        </w:rPr>
        <w:t>ось</w:t>
      </w:r>
      <w:r w:rsidRPr="002F60EA">
        <w:rPr>
          <w:rFonts w:ascii="Times New Roman" w:hAnsi="Times New Roman" w:cs="Times New Roman"/>
          <w:sz w:val="28"/>
          <w:szCs w:val="28"/>
        </w:rPr>
        <w:t xml:space="preserve"> финансовое обеспечение предупредительных мер</w:t>
      </w:r>
      <w:r>
        <w:rPr>
          <w:rFonts w:ascii="Times New Roman" w:hAnsi="Times New Roman" w:cs="Times New Roman"/>
          <w:sz w:val="28"/>
          <w:szCs w:val="28"/>
        </w:rPr>
        <w:t xml:space="preserve"> за счет страховых взносов</w:t>
      </w:r>
      <w:r w:rsidRPr="002F60E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то </w:t>
      </w:r>
      <w:r w:rsidRPr="002F60EA">
        <w:rPr>
          <w:rFonts w:ascii="Times New Roman" w:hAnsi="Times New Roman" w:cs="Times New Roman"/>
          <w:sz w:val="28"/>
          <w:szCs w:val="28"/>
        </w:rPr>
        <w:t>объем средств, направляемых на финансовое обеспечение указанных мер, рассчитывается исходя из отчетных данных за три последовательных календарных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DF9E802" w14:textId="51F77DBC" w:rsidR="006A65CE" w:rsidRDefault="00A20CCF" w:rsidP="00D547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возмещения расходов на охрану труда необходимо:</w:t>
      </w:r>
    </w:p>
    <w:p w14:paraId="68CFFCD8" w14:textId="23085493" w:rsidR="00A20CCF" w:rsidRDefault="00A20CCF" w:rsidP="00D547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Рассчитать сумму, доступную к возврату</w:t>
      </w:r>
      <w:r w:rsidR="00EF29D8">
        <w:rPr>
          <w:rFonts w:ascii="Times New Roman" w:hAnsi="Times New Roman" w:cs="Times New Roman"/>
          <w:sz w:val="28"/>
          <w:szCs w:val="28"/>
        </w:rPr>
        <w:t>.</w:t>
      </w:r>
    </w:p>
    <w:p w14:paraId="2FBF3A12" w14:textId="4167FE1D" w:rsidR="00A20CCF" w:rsidRPr="00A20CCF" w:rsidRDefault="00A20CCF" w:rsidP="00A20C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77C5C">
        <w:rPr>
          <w:rFonts w:ascii="Times New Roman" w:hAnsi="Times New Roman" w:cs="Times New Roman"/>
          <w:sz w:val="28"/>
          <w:szCs w:val="28"/>
        </w:rPr>
        <w:t>До 1 августа п</w:t>
      </w:r>
      <w:r w:rsidRPr="00A20CCF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A20CCF">
        <w:rPr>
          <w:rFonts w:ascii="Times New Roman" w:hAnsi="Times New Roman" w:cs="Times New Roman"/>
          <w:sz w:val="28"/>
          <w:szCs w:val="28"/>
        </w:rPr>
        <w:t xml:space="preserve"> заявлени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20CCF">
        <w:rPr>
          <w:rFonts w:ascii="Times New Roman" w:hAnsi="Times New Roman" w:cs="Times New Roman"/>
          <w:sz w:val="28"/>
          <w:szCs w:val="28"/>
        </w:rPr>
        <w:t xml:space="preserve"> на финансовое обеспечение в СФР (Приложение № 1 к Приказу ФСС РФ от 07.05.2019 № 237)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20CCF">
        <w:rPr>
          <w:rFonts w:ascii="Times New Roman" w:hAnsi="Times New Roman" w:cs="Times New Roman"/>
          <w:sz w:val="28"/>
          <w:szCs w:val="28"/>
        </w:rPr>
        <w:t>К заявлению прилагаются (п. 5 Приказ Минтруда России от 14.07.2021 № 467н):</w:t>
      </w:r>
    </w:p>
    <w:p w14:paraId="30295948" w14:textId="056EFC84" w:rsidR="00A20CCF" w:rsidRPr="00A20CCF" w:rsidRDefault="00A20CCF" w:rsidP="00A20C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CCF">
        <w:rPr>
          <w:rFonts w:ascii="Times New Roman" w:hAnsi="Times New Roman" w:cs="Times New Roman"/>
          <w:sz w:val="28"/>
          <w:szCs w:val="28"/>
        </w:rPr>
        <w:t>-</w:t>
      </w:r>
      <w:r w:rsidR="00977C5C">
        <w:rPr>
          <w:rFonts w:ascii="Times New Roman" w:hAnsi="Times New Roman" w:cs="Times New Roman"/>
          <w:sz w:val="28"/>
          <w:szCs w:val="28"/>
        </w:rPr>
        <w:t> </w:t>
      </w:r>
      <w:r w:rsidRPr="00A20CCF">
        <w:rPr>
          <w:rFonts w:ascii="Times New Roman" w:hAnsi="Times New Roman" w:cs="Times New Roman"/>
          <w:sz w:val="28"/>
          <w:szCs w:val="28"/>
        </w:rPr>
        <w:t>план финансового обеспечения предупредительных мер в текущем календарном году (Приложение к Приказу Минтруда России от 14.07.2021</w:t>
      </w:r>
      <w:r w:rsidR="009148F7">
        <w:rPr>
          <w:rFonts w:ascii="Times New Roman" w:hAnsi="Times New Roman" w:cs="Times New Roman"/>
          <w:sz w:val="28"/>
          <w:szCs w:val="28"/>
        </w:rPr>
        <w:t xml:space="preserve"> </w:t>
      </w:r>
      <w:r w:rsidRPr="00A20CCF">
        <w:rPr>
          <w:rFonts w:ascii="Times New Roman" w:hAnsi="Times New Roman" w:cs="Times New Roman"/>
          <w:sz w:val="28"/>
          <w:szCs w:val="28"/>
        </w:rPr>
        <w:t>№ 467н);</w:t>
      </w:r>
    </w:p>
    <w:p w14:paraId="057AD027" w14:textId="72929722" w:rsidR="00A20CCF" w:rsidRDefault="00A20CCF" w:rsidP="00A20C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CCF">
        <w:rPr>
          <w:rFonts w:ascii="Times New Roman" w:hAnsi="Times New Roman" w:cs="Times New Roman"/>
          <w:sz w:val="28"/>
          <w:szCs w:val="28"/>
        </w:rPr>
        <w:t>-</w:t>
      </w:r>
      <w:r w:rsidR="00977C5C">
        <w:rPr>
          <w:rFonts w:ascii="Times New Roman" w:hAnsi="Times New Roman" w:cs="Times New Roman"/>
          <w:sz w:val="28"/>
          <w:szCs w:val="28"/>
        </w:rPr>
        <w:t> </w:t>
      </w:r>
      <w:r w:rsidRPr="00A20CCF">
        <w:rPr>
          <w:rFonts w:ascii="Times New Roman" w:hAnsi="Times New Roman" w:cs="Times New Roman"/>
          <w:sz w:val="28"/>
          <w:szCs w:val="28"/>
        </w:rPr>
        <w:t>копия или выписка из коллективного договора (соглашения по охране труда между работодателем и представительным органом работников).</w:t>
      </w:r>
    </w:p>
    <w:p w14:paraId="77BBC575" w14:textId="36F48C43" w:rsidR="00EF29D8" w:rsidRDefault="00A20CCF" w:rsidP="00D547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EF29D8">
        <w:rPr>
          <w:rFonts w:ascii="Times New Roman" w:hAnsi="Times New Roman" w:cs="Times New Roman"/>
          <w:sz w:val="28"/>
          <w:szCs w:val="28"/>
        </w:rPr>
        <w:t>Получить согласование из СФР</w:t>
      </w:r>
      <w:r w:rsidR="00977C5C">
        <w:rPr>
          <w:rFonts w:ascii="Times New Roman" w:hAnsi="Times New Roman" w:cs="Times New Roman"/>
          <w:sz w:val="28"/>
          <w:szCs w:val="28"/>
        </w:rPr>
        <w:t xml:space="preserve"> и п</w:t>
      </w:r>
      <w:r w:rsidR="00EF29D8">
        <w:rPr>
          <w:rFonts w:ascii="Times New Roman" w:hAnsi="Times New Roman" w:cs="Times New Roman"/>
          <w:sz w:val="28"/>
          <w:szCs w:val="28"/>
        </w:rPr>
        <w:t>роизвести</w:t>
      </w:r>
      <w:r w:rsidR="00EF29D8" w:rsidRPr="00EF29D8">
        <w:rPr>
          <w:rFonts w:ascii="Times New Roman" w:hAnsi="Times New Roman" w:cs="Times New Roman"/>
          <w:sz w:val="28"/>
          <w:szCs w:val="28"/>
        </w:rPr>
        <w:t xml:space="preserve"> </w:t>
      </w:r>
      <w:r w:rsidR="00EF29D8">
        <w:rPr>
          <w:rFonts w:ascii="Times New Roman" w:hAnsi="Times New Roman" w:cs="Times New Roman"/>
          <w:sz w:val="28"/>
          <w:szCs w:val="28"/>
        </w:rPr>
        <w:t xml:space="preserve">закупку или провести мероприятие за счет </w:t>
      </w:r>
      <w:r w:rsidR="00977C5C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EF29D8">
        <w:rPr>
          <w:rFonts w:ascii="Times New Roman" w:hAnsi="Times New Roman" w:cs="Times New Roman"/>
          <w:sz w:val="28"/>
          <w:szCs w:val="28"/>
        </w:rPr>
        <w:t>организации.</w:t>
      </w:r>
    </w:p>
    <w:p w14:paraId="5C1D7542" w14:textId="065B0FE7" w:rsidR="00EF29D8" w:rsidRDefault="00977C5C" w:rsidP="00D547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F29D8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EF29D8">
        <w:rPr>
          <w:rFonts w:ascii="Times New Roman" w:hAnsi="Times New Roman" w:cs="Times New Roman"/>
          <w:sz w:val="28"/>
          <w:szCs w:val="28"/>
        </w:rPr>
        <w:t xml:space="preserve">о 15 декабря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EF29D8" w:rsidRPr="00EF29D8">
        <w:rPr>
          <w:rFonts w:ascii="Times New Roman" w:hAnsi="Times New Roman" w:cs="Times New Roman"/>
          <w:sz w:val="28"/>
          <w:szCs w:val="28"/>
        </w:rPr>
        <w:t>ода</w:t>
      </w:r>
      <w:r w:rsidR="00EF29D8">
        <w:rPr>
          <w:rFonts w:ascii="Times New Roman" w:hAnsi="Times New Roman" w:cs="Times New Roman"/>
          <w:sz w:val="28"/>
          <w:szCs w:val="28"/>
        </w:rPr>
        <w:t>ть</w:t>
      </w:r>
      <w:r w:rsidR="00EF29D8" w:rsidRPr="00EF29D8">
        <w:rPr>
          <w:rFonts w:ascii="Times New Roman" w:hAnsi="Times New Roman" w:cs="Times New Roman"/>
          <w:sz w:val="28"/>
          <w:szCs w:val="28"/>
        </w:rPr>
        <w:t xml:space="preserve"> заявления в СФР на возмещение </w:t>
      </w:r>
      <w:r>
        <w:rPr>
          <w:rFonts w:ascii="Times New Roman" w:hAnsi="Times New Roman" w:cs="Times New Roman"/>
          <w:sz w:val="28"/>
          <w:szCs w:val="28"/>
        </w:rPr>
        <w:t xml:space="preserve">расходов </w:t>
      </w:r>
      <w:r w:rsidR="00EF29D8" w:rsidRPr="00EF29D8">
        <w:rPr>
          <w:rFonts w:ascii="Times New Roman" w:hAnsi="Times New Roman" w:cs="Times New Roman"/>
          <w:sz w:val="28"/>
          <w:szCs w:val="28"/>
        </w:rPr>
        <w:t>с актами и платежными поручениями (Приложение № 14 к Приказу ФСС РФ от 04.02.2021 №</w:t>
      </w:r>
      <w:r>
        <w:rPr>
          <w:rFonts w:ascii="Times New Roman" w:hAnsi="Times New Roman" w:cs="Times New Roman"/>
          <w:sz w:val="28"/>
          <w:szCs w:val="28"/>
        </w:rPr>
        <w:t> </w:t>
      </w:r>
      <w:r w:rsidR="00EF29D8" w:rsidRPr="00EF29D8">
        <w:rPr>
          <w:rFonts w:ascii="Times New Roman" w:hAnsi="Times New Roman" w:cs="Times New Roman"/>
          <w:sz w:val="28"/>
          <w:szCs w:val="28"/>
        </w:rPr>
        <w:t>26)</w:t>
      </w:r>
      <w:r w:rsidR="00EF29D8">
        <w:rPr>
          <w:rFonts w:ascii="Times New Roman" w:hAnsi="Times New Roman" w:cs="Times New Roman"/>
          <w:sz w:val="28"/>
          <w:szCs w:val="28"/>
        </w:rPr>
        <w:t>.</w:t>
      </w:r>
    </w:p>
    <w:p w14:paraId="77AA7B2D" w14:textId="4CA0DCBA" w:rsidR="00E92466" w:rsidRDefault="00977C5C" w:rsidP="00977C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F29D8">
        <w:rPr>
          <w:rFonts w:ascii="Times New Roman" w:hAnsi="Times New Roman" w:cs="Times New Roman"/>
          <w:sz w:val="28"/>
          <w:szCs w:val="28"/>
        </w:rPr>
        <w:t xml:space="preserve">. Получить средства </w:t>
      </w:r>
      <w:r>
        <w:rPr>
          <w:rFonts w:ascii="Times New Roman" w:hAnsi="Times New Roman" w:cs="Times New Roman"/>
          <w:sz w:val="28"/>
          <w:szCs w:val="28"/>
        </w:rPr>
        <w:t>и о</w:t>
      </w:r>
      <w:r w:rsidR="00EF29D8">
        <w:rPr>
          <w:rFonts w:ascii="Times New Roman" w:hAnsi="Times New Roman" w:cs="Times New Roman"/>
          <w:sz w:val="28"/>
          <w:szCs w:val="28"/>
        </w:rPr>
        <w:t xml:space="preserve">тчитаться перед СФР о целевом расходовании средств </w:t>
      </w:r>
      <w:r w:rsidR="00EF29D8" w:rsidRPr="00EF29D8">
        <w:rPr>
          <w:rFonts w:ascii="Times New Roman" w:hAnsi="Times New Roman" w:cs="Times New Roman"/>
          <w:sz w:val="28"/>
          <w:szCs w:val="28"/>
        </w:rPr>
        <w:t>(Письмо ФСС РФ от 05.08.2020 № 02-09-11/12-05-19094)</w:t>
      </w:r>
      <w:r w:rsidR="00EF29D8">
        <w:rPr>
          <w:rFonts w:ascii="Times New Roman" w:hAnsi="Times New Roman" w:cs="Times New Roman"/>
          <w:sz w:val="28"/>
          <w:szCs w:val="28"/>
        </w:rPr>
        <w:t>.</w:t>
      </w:r>
    </w:p>
    <w:p w14:paraId="65686B8B" w14:textId="5F01BD59" w:rsidR="009148F7" w:rsidRDefault="00FC5836" w:rsidP="00977C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Актуальные формы отчетов размещены на странице СФР в сети Интернет:</w:t>
      </w:r>
    </w:p>
    <w:p w14:paraId="3D1E41D1" w14:textId="47239A57" w:rsidR="00FC5836" w:rsidRDefault="00FC5836" w:rsidP="00977C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3E4379">
          <w:rPr>
            <w:rStyle w:val="a5"/>
            <w:rFonts w:ascii="Times New Roman" w:hAnsi="Times New Roman" w:cs="Times New Roman"/>
            <w:sz w:val="28"/>
            <w:szCs w:val="28"/>
          </w:rPr>
          <w:t>https://sfr.gov.ru/info/fo/~8315</w:t>
        </w:r>
      </w:hyperlink>
    </w:p>
    <w:p w14:paraId="23EDFBA4" w14:textId="77777777" w:rsidR="00FC5836" w:rsidRPr="00D5474C" w:rsidRDefault="00FC5836" w:rsidP="00977C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3B30FFD" w14:textId="77777777" w:rsidR="00992E9A" w:rsidRPr="00D5474C" w:rsidRDefault="00992E9A" w:rsidP="003337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5820E831" w14:textId="03E718E7" w:rsidR="003337D1" w:rsidRPr="00D5474C" w:rsidRDefault="003337D1" w:rsidP="003337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5474C">
        <w:rPr>
          <w:rFonts w:ascii="Times New Roman" w:hAnsi="Times New Roman" w:cs="Times New Roman"/>
          <w:sz w:val="28"/>
          <w:szCs w:val="28"/>
        </w:rPr>
        <w:t>Отдел охраны труда Свердловской областной организации Профсоюза</w:t>
      </w:r>
    </w:p>
    <w:sectPr w:rsidR="003337D1" w:rsidRPr="00D5474C" w:rsidSect="009374D3">
      <w:pgSz w:w="11906" w:h="16838"/>
      <w:pgMar w:top="680" w:right="680" w:bottom="680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52302"/>
    <w:multiLevelType w:val="hybridMultilevel"/>
    <w:tmpl w:val="6AB2A9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35C5123"/>
    <w:multiLevelType w:val="hybridMultilevel"/>
    <w:tmpl w:val="EF4CFBEE"/>
    <w:lvl w:ilvl="0" w:tplc="BA44338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54134334">
    <w:abstractNumId w:val="0"/>
  </w:num>
  <w:num w:numId="2" w16cid:durableId="372269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3BB"/>
    <w:rsid w:val="00011DA1"/>
    <w:rsid w:val="00037167"/>
    <w:rsid w:val="0005731B"/>
    <w:rsid w:val="00077DBD"/>
    <w:rsid w:val="00082669"/>
    <w:rsid w:val="0008713C"/>
    <w:rsid w:val="000A5C98"/>
    <w:rsid w:val="000B35CA"/>
    <w:rsid w:val="000F2A02"/>
    <w:rsid w:val="00103857"/>
    <w:rsid w:val="00113D0F"/>
    <w:rsid w:val="00120B65"/>
    <w:rsid w:val="00121DE0"/>
    <w:rsid w:val="00124047"/>
    <w:rsid w:val="001635C8"/>
    <w:rsid w:val="00171E96"/>
    <w:rsid w:val="001A07F9"/>
    <w:rsid w:val="001A75FD"/>
    <w:rsid w:val="001C2B06"/>
    <w:rsid w:val="001C2EE0"/>
    <w:rsid w:val="001D7E89"/>
    <w:rsid w:val="001F630C"/>
    <w:rsid w:val="002046EE"/>
    <w:rsid w:val="0025156A"/>
    <w:rsid w:val="00256BB4"/>
    <w:rsid w:val="0028257A"/>
    <w:rsid w:val="0028497C"/>
    <w:rsid w:val="002A060E"/>
    <w:rsid w:val="002A334B"/>
    <w:rsid w:val="002A7E6A"/>
    <w:rsid w:val="002D3FC6"/>
    <w:rsid w:val="002D50DE"/>
    <w:rsid w:val="002F60EA"/>
    <w:rsid w:val="00332866"/>
    <w:rsid w:val="003337D1"/>
    <w:rsid w:val="00356220"/>
    <w:rsid w:val="00357C53"/>
    <w:rsid w:val="003A73B6"/>
    <w:rsid w:val="003B661B"/>
    <w:rsid w:val="003C6982"/>
    <w:rsid w:val="003D749C"/>
    <w:rsid w:val="0041113A"/>
    <w:rsid w:val="00423C5B"/>
    <w:rsid w:val="004678F3"/>
    <w:rsid w:val="00472C10"/>
    <w:rsid w:val="00481077"/>
    <w:rsid w:val="00495BB7"/>
    <w:rsid w:val="004B0F32"/>
    <w:rsid w:val="004C4EEE"/>
    <w:rsid w:val="004C6E05"/>
    <w:rsid w:val="004D2A84"/>
    <w:rsid w:val="004F159F"/>
    <w:rsid w:val="005973B2"/>
    <w:rsid w:val="005A2FDC"/>
    <w:rsid w:val="005B7E54"/>
    <w:rsid w:val="005E376A"/>
    <w:rsid w:val="005F2553"/>
    <w:rsid w:val="005F392A"/>
    <w:rsid w:val="00601F73"/>
    <w:rsid w:val="00604282"/>
    <w:rsid w:val="00610347"/>
    <w:rsid w:val="00622125"/>
    <w:rsid w:val="00656A77"/>
    <w:rsid w:val="00663555"/>
    <w:rsid w:val="00672830"/>
    <w:rsid w:val="006A51F0"/>
    <w:rsid w:val="006A65CE"/>
    <w:rsid w:val="006A7141"/>
    <w:rsid w:val="006E1E9D"/>
    <w:rsid w:val="007016EB"/>
    <w:rsid w:val="0071050B"/>
    <w:rsid w:val="00714B53"/>
    <w:rsid w:val="007200C8"/>
    <w:rsid w:val="00732EDB"/>
    <w:rsid w:val="00781D93"/>
    <w:rsid w:val="007A17D7"/>
    <w:rsid w:val="007B4539"/>
    <w:rsid w:val="007B7F90"/>
    <w:rsid w:val="007C2FD9"/>
    <w:rsid w:val="007C5C64"/>
    <w:rsid w:val="007E7E1F"/>
    <w:rsid w:val="00800FF1"/>
    <w:rsid w:val="008029D0"/>
    <w:rsid w:val="00813CA1"/>
    <w:rsid w:val="00843726"/>
    <w:rsid w:val="0084396C"/>
    <w:rsid w:val="00886F38"/>
    <w:rsid w:val="008B44E7"/>
    <w:rsid w:val="008C565F"/>
    <w:rsid w:val="008D5BB4"/>
    <w:rsid w:val="008F1906"/>
    <w:rsid w:val="0091285D"/>
    <w:rsid w:val="009148F7"/>
    <w:rsid w:val="00925A27"/>
    <w:rsid w:val="00925A54"/>
    <w:rsid w:val="00926780"/>
    <w:rsid w:val="00931B71"/>
    <w:rsid w:val="009374D3"/>
    <w:rsid w:val="00954153"/>
    <w:rsid w:val="009631CF"/>
    <w:rsid w:val="0096749A"/>
    <w:rsid w:val="009750EA"/>
    <w:rsid w:val="00977C5C"/>
    <w:rsid w:val="00982D42"/>
    <w:rsid w:val="00992E9A"/>
    <w:rsid w:val="00997AC5"/>
    <w:rsid w:val="009D3CDE"/>
    <w:rsid w:val="009D72F3"/>
    <w:rsid w:val="009E654A"/>
    <w:rsid w:val="009F4CAA"/>
    <w:rsid w:val="00A20CCF"/>
    <w:rsid w:val="00A225B6"/>
    <w:rsid w:val="00A2268A"/>
    <w:rsid w:val="00A361F6"/>
    <w:rsid w:val="00A428CA"/>
    <w:rsid w:val="00A912FB"/>
    <w:rsid w:val="00AC1105"/>
    <w:rsid w:val="00AF0624"/>
    <w:rsid w:val="00B04FA0"/>
    <w:rsid w:val="00B107E8"/>
    <w:rsid w:val="00B4755A"/>
    <w:rsid w:val="00B56F3F"/>
    <w:rsid w:val="00B63C00"/>
    <w:rsid w:val="00B64644"/>
    <w:rsid w:val="00BD5205"/>
    <w:rsid w:val="00BE1952"/>
    <w:rsid w:val="00BE1B2D"/>
    <w:rsid w:val="00BF21F4"/>
    <w:rsid w:val="00C056FD"/>
    <w:rsid w:val="00C2618E"/>
    <w:rsid w:val="00C33807"/>
    <w:rsid w:val="00C44937"/>
    <w:rsid w:val="00C47077"/>
    <w:rsid w:val="00C52186"/>
    <w:rsid w:val="00C604DD"/>
    <w:rsid w:val="00CC0641"/>
    <w:rsid w:val="00CD213A"/>
    <w:rsid w:val="00D02986"/>
    <w:rsid w:val="00D112FF"/>
    <w:rsid w:val="00D365FB"/>
    <w:rsid w:val="00D4091B"/>
    <w:rsid w:val="00D525FF"/>
    <w:rsid w:val="00D5474C"/>
    <w:rsid w:val="00D62A6E"/>
    <w:rsid w:val="00D71134"/>
    <w:rsid w:val="00DD06B3"/>
    <w:rsid w:val="00DE6B64"/>
    <w:rsid w:val="00E073D5"/>
    <w:rsid w:val="00E321E4"/>
    <w:rsid w:val="00E92466"/>
    <w:rsid w:val="00EA4884"/>
    <w:rsid w:val="00EB45C4"/>
    <w:rsid w:val="00EC4635"/>
    <w:rsid w:val="00EC4786"/>
    <w:rsid w:val="00ED797F"/>
    <w:rsid w:val="00EF29D8"/>
    <w:rsid w:val="00EF44CF"/>
    <w:rsid w:val="00F00A94"/>
    <w:rsid w:val="00F05289"/>
    <w:rsid w:val="00F2209E"/>
    <w:rsid w:val="00F543BB"/>
    <w:rsid w:val="00F7751C"/>
    <w:rsid w:val="00FC5836"/>
    <w:rsid w:val="00FC5E69"/>
    <w:rsid w:val="00FD5454"/>
    <w:rsid w:val="00FE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74194"/>
  <w15:chartTrackingRefBased/>
  <w15:docId w15:val="{0CDB0CCA-36E7-4097-A760-079DD2D79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257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C5836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C58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fr.gov.ru/info/fo/~83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Sagaydak Valery</dc:creator>
  <cp:keywords/>
  <dc:description/>
  <cp:lastModifiedBy>Sagaydak Valery</cp:lastModifiedBy>
  <cp:revision>6</cp:revision>
  <dcterms:created xsi:type="dcterms:W3CDTF">2024-02-05T05:37:00Z</dcterms:created>
  <dcterms:modified xsi:type="dcterms:W3CDTF">2024-02-05T06:55:00Z</dcterms:modified>
</cp:coreProperties>
</file>