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F3" w:rsidRPr="0026750A" w:rsidRDefault="009E6CF3" w:rsidP="009E6CF3">
      <w:pP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9E6CF3" w:rsidRPr="0026750A" w:rsidRDefault="009E6CF3" w:rsidP="009E6CF3">
      <w:pPr>
        <w:rPr>
          <w:rFonts w:ascii="Times New Roman" w:hAnsi="Times New Roman" w:cs="Times New Roman"/>
          <w:sz w:val="28"/>
          <w:szCs w:val="28"/>
        </w:rPr>
      </w:pPr>
    </w:p>
    <w:p w:rsidR="009E6CF3" w:rsidRPr="0026750A" w:rsidRDefault="009E6CF3" w:rsidP="009E6CF3">
      <w:pPr>
        <w:ind w:firstLine="0"/>
        <w:jc w:val="center"/>
        <w:rPr>
          <w:rFonts w:ascii="Times New Roman" w:hAnsi="Times New Roman" w:cs="Times New Roman"/>
          <w:b/>
          <w:sz w:val="44"/>
          <w:szCs w:val="44"/>
        </w:rPr>
      </w:pPr>
      <w:r w:rsidRPr="0026750A">
        <w:rPr>
          <w:rFonts w:ascii="Times New Roman" w:hAnsi="Times New Roman" w:cs="Times New Roman"/>
          <w:b/>
          <w:sz w:val="44"/>
          <w:szCs w:val="44"/>
        </w:rPr>
        <w:t>Все начинается с семьи.</w:t>
      </w:r>
    </w:p>
    <w:p w:rsidR="009E6CF3" w:rsidRPr="0026750A" w:rsidRDefault="009E6CF3" w:rsidP="009E6CF3">
      <w:pPr>
        <w:jc w:val="right"/>
        <w:rPr>
          <w:rFonts w:ascii="Times New Roman" w:hAnsi="Times New Roman" w:cs="Times New Roman"/>
          <w:sz w:val="28"/>
          <w:szCs w:val="28"/>
        </w:rPr>
      </w:pPr>
      <w:r w:rsidRPr="0026750A">
        <w:rPr>
          <w:rFonts w:ascii="Times New Roman" w:hAnsi="Times New Roman" w:cs="Times New Roman"/>
          <w:sz w:val="28"/>
          <w:szCs w:val="28"/>
        </w:rPr>
        <w:t xml:space="preserve"> «Семья – любви великой царство.</w:t>
      </w:r>
    </w:p>
    <w:p w:rsidR="009E6CF3" w:rsidRPr="0026750A" w:rsidRDefault="009E6CF3" w:rsidP="009E6CF3">
      <w:pPr>
        <w:jc w:val="right"/>
        <w:rPr>
          <w:rFonts w:ascii="Times New Roman" w:hAnsi="Times New Roman" w:cs="Times New Roman"/>
          <w:sz w:val="28"/>
          <w:szCs w:val="28"/>
        </w:rPr>
      </w:pPr>
      <w:r w:rsidRPr="0026750A">
        <w:rPr>
          <w:rFonts w:ascii="Times New Roman" w:hAnsi="Times New Roman" w:cs="Times New Roman"/>
          <w:sz w:val="28"/>
          <w:szCs w:val="28"/>
        </w:rPr>
        <w:t>В ней вера, праведность и сила.</w:t>
      </w:r>
    </w:p>
    <w:p w:rsidR="009E6CF3" w:rsidRPr="0026750A" w:rsidRDefault="009E6CF3" w:rsidP="009E6CF3">
      <w:pPr>
        <w:jc w:val="right"/>
        <w:rPr>
          <w:rFonts w:ascii="Times New Roman" w:hAnsi="Times New Roman" w:cs="Times New Roman"/>
          <w:sz w:val="28"/>
          <w:szCs w:val="28"/>
        </w:rPr>
      </w:pPr>
      <w:r w:rsidRPr="0026750A">
        <w:rPr>
          <w:rFonts w:ascii="Times New Roman" w:hAnsi="Times New Roman" w:cs="Times New Roman"/>
          <w:sz w:val="28"/>
          <w:szCs w:val="28"/>
        </w:rPr>
        <w:t>Семья – опора государства,</w:t>
      </w:r>
    </w:p>
    <w:p w:rsidR="009E6CF3" w:rsidRPr="0026750A" w:rsidRDefault="009E6CF3" w:rsidP="009E6CF3">
      <w:pPr>
        <w:jc w:val="right"/>
        <w:rPr>
          <w:rFonts w:ascii="Times New Roman" w:hAnsi="Times New Roman" w:cs="Times New Roman"/>
          <w:sz w:val="28"/>
          <w:szCs w:val="28"/>
        </w:rPr>
      </w:pPr>
      <w:r w:rsidRPr="0026750A">
        <w:rPr>
          <w:rFonts w:ascii="Times New Roman" w:hAnsi="Times New Roman" w:cs="Times New Roman"/>
          <w:sz w:val="28"/>
          <w:szCs w:val="28"/>
        </w:rPr>
        <w:t>Страны моей, моей России»</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Огромная  планета </w:t>
      </w:r>
      <w:r>
        <w:rPr>
          <w:rFonts w:ascii="Times New Roman" w:hAnsi="Times New Roman" w:cs="Times New Roman"/>
          <w:sz w:val="28"/>
          <w:szCs w:val="28"/>
        </w:rPr>
        <w:t xml:space="preserve"> Земля  6  </w:t>
      </w:r>
      <w:proofErr w:type="spellStart"/>
      <w:r>
        <w:rPr>
          <w:rFonts w:ascii="Times New Roman" w:hAnsi="Times New Roman" w:cs="Times New Roman"/>
          <w:sz w:val="28"/>
          <w:szCs w:val="28"/>
        </w:rPr>
        <w:t>материков</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стран.</w:t>
      </w:r>
      <w:r w:rsidRPr="0026750A">
        <w:rPr>
          <w:rFonts w:ascii="Times New Roman" w:hAnsi="Times New Roman" w:cs="Times New Roman"/>
          <w:sz w:val="28"/>
          <w:szCs w:val="28"/>
        </w:rPr>
        <w:t xml:space="preserve">  Более  100 </w:t>
      </w:r>
    </w:p>
    <w:p w:rsidR="009E6CF3" w:rsidRPr="0026750A" w:rsidRDefault="009E6CF3" w:rsidP="009E6CF3">
      <w:pPr>
        <w:rPr>
          <w:rFonts w:ascii="Times New Roman" w:hAnsi="Times New Roman" w:cs="Times New Roman"/>
          <w:sz w:val="28"/>
          <w:szCs w:val="28"/>
        </w:rPr>
      </w:pPr>
      <w:proofErr w:type="spellStart"/>
      <w:r>
        <w:rPr>
          <w:rFonts w:ascii="Times New Roman" w:hAnsi="Times New Roman" w:cs="Times New Roman"/>
          <w:sz w:val="28"/>
          <w:szCs w:val="28"/>
        </w:rPr>
        <w:t>Наций</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иллионы</w:t>
      </w:r>
      <w:proofErr w:type="spellEnd"/>
      <w:r>
        <w:rPr>
          <w:rFonts w:ascii="Times New Roman" w:hAnsi="Times New Roman" w:cs="Times New Roman"/>
          <w:sz w:val="28"/>
          <w:szCs w:val="28"/>
        </w:rPr>
        <w:t xml:space="preserve"> семей.</w:t>
      </w:r>
      <w:r w:rsidRPr="0026750A">
        <w:rPr>
          <w:rFonts w:ascii="Times New Roman" w:hAnsi="Times New Roman" w:cs="Times New Roman"/>
          <w:sz w:val="28"/>
          <w:szCs w:val="28"/>
        </w:rPr>
        <w:t xml:space="preserve"> С семьи начинается всѐ. От ее благополучия, успехов и развития  зависит  развитие  города,  региона,  страны.  С  семьи  начинается  жизнь человека,  здесь  происходит  формирование  его  как  гражданина.  Семья  –  источник любви,  уважения,  солидарности  и  привязанности,  то,  на  чем  строится  любое цивилизованное  общество, без чего  не  может  существовать  человек.  Семья  делает нашу  жизнь счастливее, ярче и богаче. У каждой своя история, свои традиции, свои семейные  секреты,  свои  устои.   У  всех  семей  есть  что-то  интересное,  необычное, что-то такое, о </w:t>
      </w:r>
      <w:proofErr w:type="gramStart"/>
      <w:r w:rsidRPr="0026750A">
        <w:rPr>
          <w:rFonts w:ascii="Times New Roman" w:hAnsi="Times New Roman" w:cs="Times New Roman"/>
          <w:sz w:val="28"/>
          <w:szCs w:val="28"/>
        </w:rPr>
        <w:t>ч</w:t>
      </w:r>
      <w:proofErr w:type="gramEnd"/>
      <w:r w:rsidRPr="0026750A">
        <w:rPr>
          <w:rFonts w:ascii="Times New Roman" w:hAnsi="Times New Roman" w:cs="Times New Roman"/>
          <w:sz w:val="28"/>
          <w:szCs w:val="28"/>
        </w:rPr>
        <w:t>ѐм хотелось бы рассказать всем. А как же можно это сделать? Как рассказать всем о своей семье?</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Все символы и традиции семьи можно отобразить в гербе! </w:t>
      </w:r>
      <w:proofErr w:type="gramStart"/>
      <w:r w:rsidRPr="0026750A">
        <w:rPr>
          <w:rFonts w:ascii="Times New Roman" w:hAnsi="Times New Roman" w:cs="Times New Roman"/>
          <w:sz w:val="28"/>
          <w:szCs w:val="28"/>
        </w:rPr>
        <w:t>Герб –  это эмблема государства,  города,  сословия,  рода,  изображаемая  на  флагах,  монетах,  печатях, государственных  и  других  официальных  документах.</w:t>
      </w:r>
      <w:proofErr w:type="gramEnd"/>
      <w:r w:rsidRPr="0026750A">
        <w:rPr>
          <w:rFonts w:ascii="Times New Roman" w:hAnsi="Times New Roman" w:cs="Times New Roman"/>
          <w:sz w:val="28"/>
          <w:szCs w:val="28"/>
        </w:rPr>
        <w:t xml:space="preserve">  Составлением  гербов занимается  наука  под  названием  геральдика  (от  латинского  </w:t>
      </w:r>
      <w:proofErr w:type="spellStart"/>
      <w:r w:rsidRPr="0026750A">
        <w:rPr>
          <w:rFonts w:ascii="Times New Roman" w:hAnsi="Times New Roman" w:cs="Times New Roman"/>
          <w:sz w:val="28"/>
          <w:szCs w:val="28"/>
        </w:rPr>
        <w:t>heraldus</w:t>
      </w:r>
      <w:proofErr w:type="spellEnd"/>
      <w:r w:rsidRPr="0026750A">
        <w:rPr>
          <w:rFonts w:ascii="Times New Roman" w:hAnsi="Times New Roman" w:cs="Times New Roman"/>
          <w:sz w:val="28"/>
          <w:szCs w:val="28"/>
        </w:rPr>
        <w:t xml:space="preserve">  -  глашатай)  </w:t>
      </w:r>
      <w:proofErr w:type="gramStart"/>
      <w:r w:rsidRPr="0026750A">
        <w:rPr>
          <w:rFonts w:ascii="Times New Roman" w:hAnsi="Times New Roman" w:cs="Times New Roman"/>
          <w:sz w:val="28"/>
          <w:szCs w:val="28"/>
        </w:rPr>
        <w:t>-г</w:t>
      </w:r>
      <w:proofErr w:type="gramEnd"/>
      <w:r w:rsidRPr="0026750A">
        <w:rPr>
          <w:rFonts w:ascii="Times New Roman" w:hAnsi="Times New Roman" w:cs="Times New Roman"/>
          <w:sz w:val="28"/>
          <w:szCs w:val="28"/>
        </w:rPr>
        <w:t>ербоведение.</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Раньше, на Руси практически у каждого фамильного рода был свой Герб. Его нежно  хранили  отцы,  защищали  в  боях  дети.  Герб  передавался  из  поколения  в поколение.  Герб  был  для  человека  символом,  символом  семьи,  дома,  Родины.  За него человек в бою отдавал свою жизнь.</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Сегодня, для того чтобы стать обладателем Фамильного Герба, необязательно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lastRenderedPageBreak/>
        <w:t xml:space="preserve">иметь  дворянские  корни.  Ведь  Герб  это  далеко  не  признак  дворянства.  Дело  не  в происхождении.  Герб  это  отличие  Вашего  рода.  Например,  фамилия  это  тоже отличие  Вашего  рода,  только  в  буквенном  исполнении,  а  Герб   -  в  графическом.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Представьте, как через несколько лет или даже веков, Ваши потомки, увидев длину своего генеалогического древа, скажут спасибо! Спасибо  Вам, за то, что именно в Ваше время, род обрел Фамильный Герб. Подумайте! Что такое деньги и что такое Память?! </w:t>
      </w:r>
    </w:p>
    <w:p w:rsidR="009E6CF3" w:rsidRDefault="009E6CF3" w:rsidP="009E6CF3">
      <w:pPr>
        <w:ind w:firstLine="0"/>
        <w:rPr>
          <w:rFonts w:ascii="Times New Roman" w:hAnsi="Times New Roman" w:cs="Times New Roman"/>
          <w:sz w:val="28"/>
          <w:szCs w:val="28"/>
        </w:rPr>
      </w:pPr>
    </w:p>
    <w:p w:rsidR="009E6CF3" w:rsidRPr="0026750A" w:rsidRDefault="009E6CF3" w:rsidP="009E6CF3">
      <w:pPr>
        <w:rPr>
          <w:rFonts w:ascii="Times New Roman" w:hAnsi="Times New Roman" w:cs="Times New Roman"/>
          <w:b/>
          <w:sz w:val="28"/>
          <w:szCs w:val="28"/>
        </w:rPr>
      </w:pPr>
      <w:r>
        <w:rPr>
          <w:rFonts w:ascii="Times New Roman" w:hAnsi="Times New Roman" w:cs="Times New Roman"/>
          <w:b/>
          <w:sz w:val="28"/>
          <w:szCs w:val="28"/>
        </w:rPr>
        <w:t xml:space="preserve">    </w:t>
      </w:r>
      <w:r w:rsidRPr="0026750A">
        <w:rPr>
          <w:rFonts w:ascii="Times New Roman" w:hAnsi="Times New Roman" w:cs="Times New Roman"/>
          <w:b/>
          <w:sz w:val="28"/>
          <w:szCs w:val="28"/>
        </w:rPr>
        <w:t>«ПАТРИОТИЧЕСКОЕ ВОСПИТАНИЕ»</w:t>
      </w:r>
    </w:p>
    <w:p w:rsidR="009E6CF3" w:rsidRPr="0026750A" w:rsidRDefault="009E6CF3" w:rsidP="009E6CF3">
      <w:pPr>
        <w:rPr>
          <w:rFonts w:ascii="Times New Roman" w:hAnsi="Times New Roman" w:cs="Times New Roman"/>
          <w:sz w:val="28"/>
          <w:szCs w:val="28"/>
        </w:rPr>
      </w:pPr>
      <w:r>
        <w:rPr>
          <w:rFonts w:ascii="Times New Roman" w:hAnsi="Times New Roman" w:cs="Times New Roman"/>
          <w:sz w:val="28"/>
          <w:szCs w:val="28"/>
        </w:rPr>
        <w:t xml:space="preserve">             </w:t>
      </w:r>
      <w:r w:rsidRPr="0026750A">
        <w:rPr>
          <w:rFonts w:ascii="Times New Roman" w:hAnsi="Times New Roman" w:cs="Times New Roman"/>
          <w:sz w:val="28"/>
          <w:szCs w:val="28"/>
        </w:rPr>
        <w:t>(Консультация для родителей)</w:t>
      </w:r>
    </w:p>
    <w:p w:rsidR="009E6CF3" w:rsidRDefault="009E6CF3" w:rsidP="009E6CF3">
      <w:pPr>
        <w:rPr>
          <w:rFonts w:ascii="Times New Roman" w:hAnsi="Times New Roman" w:cs="Times New Roman"/>
          <w:sz w:val="28"/>
          <w:szCs w:val="28"/>
        </w:rPr>
      </w:pP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Первые  чувства  патриотизма.  Доступны  ли  они  в  дошкольном  возрасте?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Можно  сказать,  что  да  дошкольнику  доступны  чувства  любви  к  своей  семье,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родному  краю,  городу,  родной  природе.  Это  и  есть  начало  патриотизма,  который рождается в познании, а формируется в процессе повседневного целенаправленного воспитания.</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Патриотическое  воспитание  ребенка  –  это  основа  формирования  будущего гражданина.  Задача  воспитания  патриотизма  в  настоящее  время  очень  сложна.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Причем  такие  методы,  которые,  не  казались  бы  ребенку  скучными,  чрезмерно назидательными,  а  естественно  и  гармонично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lastRenderedPageBreak/>
        <w:t xml:space="preserve">Уже в дошкольном возрасте ребенок должен знать, в какой стране он живет, чем она отличается от других стран. Нужно как можно больше рассказывать детям о городе,  в  котором  они  живут;  воспитывать  чувство  гордости  за  свой  город.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Приучать  детей  бережно  относиться  к  тому,  что  создано  бабушками,  дедушками, мамами  и  папами.  Поддерживать  чистоту  и  порядок  в  общественных  местах, участвовать  в  создании  красоты  и  порядка  в  своем  дворе,  подъезде,  на  улице,  в парках, в детском саду.</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Одно  из  проявлений  патриотизма  –  любовь  к  природе.  Она  определяется бережным  отношением  к  ней,  выражается  в  элементарной  заботе  о  животных,  в доступном  труде  по  выращиванию  растений. Большое  значение  имеют прогулки  в лес,  на  реку,  в  поле.  Они  дают  возможность  познакомить  детей  с  некоторыми правилами бережного отношения к природе. При ознакомлении с природой родной страны  акцент  делается  на  ее  красоту  и  разнообразие,  на  ее  особенности.  Яркие впечатления  о  родной  природе,  об  истории  родного  края,  полученные  в  детстве, нередко  остаются  в  памяти  человека  на  всю  жизнь  и  формируют  у  ребенка  </w:t>
      </w:r>
      <w:proofErr w:type="spellStart"/>
      <w:r w:rsidRPr="0026750A">
        <w:rPr>
          <w:rFonts w:ascii="Times New Roman" w:hAnsi="Times New Roman" w:cs="Times New Roman"/>
          <w:sz w:val="28"/>
          <w:szCs w:val="28"/>
        </w:rPr>
        <w:t>такиечерты</w:t>
      </w:r>
      <w:proofErr w:type="spellEnd"/>
      <w:r w:rsidRPr="0026750A">
        <w:rPr>
          <w:rFonts w:ascii="Times New Roman" w:hAnsi="Times New Roman" w:cs="Times New Roman"/>
          <w:sz w:val="28"/>
          <w:szCs w:val="28"/>
        </w:rPr>
        <w:t xml:space="preserve">  характера,  которые  помогут  ему  стать  патриотом  и  гражданином  своей страны.</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Через  изучение  истории  и  традиций  предков,  воспитывается  гордость  и уважение  к  родной  земле.  Важная  роль  здесь  принадлежит  сказкам,  которые передаются  от  поколения  к  поколению  и  учат  добру,  дружбе,  взаимопомощи  и трудолюбию.  Самобытный  народный  фольклор  –  прекрасный  материал, формирующий  любовь  к  Родине  и  патриотическое  развитие  детей.  Также  стоит познакомить  их  с  культурой,  обычаями  и  традициями  других  народов, сформировать к ним дружелюбное отношение.</w:t>
      </w: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Pr="0026750A" w:rsidRDefault="009E6CF3" w:rsidP="009E6CF3">
      <w:pPr>
        <w:rPr>
          <w:rFonts w:ascii="Times New Roman" w:hAnsi="Times New Roman" w:cs="Times New Roman"/>
          <w:b/>
          <w:sz w:val="32"/>
          <w:szCs w:val="32"/>
        </w:rPr>
      </w:pPr>
      <w:r w:rsidRPr="0026750A">
        <w:rPr>
          <w:rFonts w:ascii="Times New Roman" w:hAnsi="Times New Roman" w:cs="Times New Roman"/>
          <w:b/>
          <w:sz w:val="32"/>
          <w:szCs w:val="32"/>
        </w:rPr>
        <w:lastRenderedPageBreak/>
        <w:t>Рекомендации для родителей.</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Воспитание маленького патриота начинается с самого близкого для него – родного дома, улицы, где он живет, детского сада.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Обращайте  внимание  ребенка  на  красоту  родного  города.  Во  время  прогулки расскажите, что находится на вашей улице, поговорите о значении каждого объекта.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Дайте  представление  о  работе  общественных  учреждений:  почты,  магазина, библиотеки  и  т.  д.  Понаблюдайте  за  работой  сотрудников  этих  учреждений, отметьте ценность их труда.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Вместе с ребенком принимайте участие в труде по благоустройству и озеленению своего двора.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 Расширяйте собственный кругозор.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Учите ребенка правильно оценивать свои поступки и поступки других людей.</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Читайте ему книги о родине, ее героях, о традициях, культуре своего народа.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Поощряйте ребенка за стремление поддерживать порядок, примерное поведение в общественных местах.</w:t>
      </w: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Pr="0026750A" w:rsidRDefault="009E6CF3" w:rsidP="009E6CF3">
      <w:pPr>
        <w:jc w:val="center"/>
        <w:rPr>
          <w:rFonts w:ascii="Times New Roman" w:hAnsi="Times New Roman" w:cs="Times New Roman"/>
          <w:b/>
          <w:sz w:val="40"/>
          <w:szCs w:val="40"/>
        </w:rPr>
      </w:pPr>
      <w:r w:rsidRPr="0026750A">
        <w:rPr>
          <w:rFonts w:ascii="Times New Roman" w:hAnsi="Times New Roman" w:cs="Times New Roman"/>
          <w:b/>
          <w:sz w:val="40"/>
          <w:szCs w:val="40"/>
        </w:rPr>
        <w:t>Что такое семья?</w:t>
      </w:r>
    </w:p>
    <w:p w:rsidR="009E6CF3" w:rsidRPr="0026750A" w:rsidRDefault="009E6CF3" w:rsidP="009E6CF3">
      <w:pPr>
        <w:jc w:val="center"/>
        <w:rPr>
          <w:rFonts w:ascii="Times New Roman" w:hAnsi="Times New Roman" w:cs="Times New Roman"/>
          <w:sz w:val="28"/>
          <w:szCs w:val="28"/>
        </w:rPr>
      </w:pPr>
      <w:r w:rsidRPr="0026750A">
        <w:rPr>
          <w:rFonts w:ascii="Times New Roman" w:hAnsi="Times New Roman" w:cs="Times New Roman"/>
          <w:sz w:val="28"/>
          <w:szCs w:val="28"/>
        </w:rPr>
        <w:t>(Консультация для родителей)</w:t>
      </w:r>
    </w:p>
    <w:p w:rsidR="009E6CF3" w:rsidRDefault="009E6CF3" w:rsidP="009E6CF3">
      <w:pPr>
        <w:rPr>
          <w:rFonts w:ascii="Times New Roman" w:hAnsi="Times New Roman" w:cs="Times New Roman"/>
          <w:sz w:val="28"/>
          <w:szCs w:val="28"/>
        </w:rPr>
      </w:pP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Семья  –    основанная  на  браке  или  кровном  родстве  малая  группа,  члены которой  связаны  общностью  быта,  взаимной  помощью,  моральной  и  правовой ответственностью.</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В  теории  семейного  права  семья  определяется  как  круг  лиц,  связанных личными  неимущественными  и  имущественными  правами  и  обязанностями, вытекающими из брака, родства, усыновления.</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Для  ребѐнка  семья  –  это  среда,  в  которой  складываются  условия  его физического, психического, эмоционального и интеллектуального </w:t>
      </w:r>
      <w:proofErr w:type="spellStart"/>
      <w:r w:rsidRPr="0026750A">
        <w:rPr>
          <w:rFonts w:ascii="Times New Roman" w:hAnsi="Times New Roman" w:cs="Times New Roman"/>
          <w:sz w:val="28"/>
          <w:szCs w:val="28"/>
        </w:rPr>
        <w:t>развития</w:t>
      </w:r>
      <w:proofErr w:type="gramStart"/>
      <w:r w:rsidRPr="0026750A">
        <w:rPr>
          <w:rFonts w:ascii="Times New Roman" w:hAnsi="Times New Roman" w:cs="Times New Roman"/>
          <w:sz w:val="28"/>
          <w:szCs w:val="28"/>
        </w:rPr>
        <w:t>.Д</w:t>
      </w:r>
      <w:proofErr w:type="gramEnd"/>
      <w:r w:rsidRPr="0026750A">
        <w:rPr>
          <w:rFonts w:ascii="Times New Roman" w:hAnsi="Times New Roman" w:cs="Times New Roman"/>
          <w:sz w:val="28"/>
          <w:szCs w:val="28"/>
        </w:rPr>
        <w:t>ля</w:t>
      </w:r>
      <w:proofErr w:type="spellEnd"/>
      <w:r w:rsidRPr="0026750A">
        <w:rPr>
          <w:rFonts w:ascii="Times New Roman" w:hAnsi="Times New Roman" w:cs="Times New Roman"/>
          <w:sz w:val="28"/>
          <w:szCs w:val="28"/>
        </w:rPr>
        <w:t xml:space="preserve"> взрослого человека семья является  источником удовлетворения ряда его потребностей  и  малым  коллективом,  предъявляющим  к  нему  разнообразные  и достаточно  сложные  требования.  На  стадиях  жизненного  цикла  человека последовательно меняются его функции и статус в семье.</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Семья...  На  чем  же  должна  строиться  семья?  Может  быть,  на  доверии  и любви?  А  может,  на  взаимоуважении  и  взаимопонимании?  Конечно  же,  все  это составляющие крепкого фундамента для семьи, словом семейные ценности. То есть семейные  ценности  -  это  то,  что  нельзя  купить  ни  за  какие  деньги,  получить  по наследству  или  украсть.  Семейные  ценности  можно  обрести  и  пронести  их  через всю жизнь всем вместе. Конечно, в рамках одной статьи рассказать обо всех этапах становления  семьи  сложно.  Поэтому  поговорим  о  том,  каким  образом  можно привнести семейные ценности, такие, например, как семейные традиции.</w:t>
      </w: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Default="009E6CF3" w:rsidP="009E6CF3">
      <w:pPr>
        <w:rPr>
          <w:rFonts w:ascii="Times New Roman" w:hAnsi="Times New Roman" w:cs="Times New Roman"/>
          <w:sz w:val="28"/>
          <w:szCs w:val="28"/>
        </w:rPr>
      </w:pPr>
    </w:p>
    <w:p w:rsidR="009E6CF3" w:rsidRPr="0026750A" w:rsidRDefault="009E6CF3" w:rsidP="009E6CF3">
      <w:pPr>
        <w:rPr>
          <w:rFonts w:ascii="Times New Roman" w:hAnsi="Times New Roman" w:cs="Times New Roman"/>
          <w:b/>
          <w:sz w:val="40"/>
          <w:szCs w:val="40"/>
        </w:rPr>
      </w:pPr>
      <w:r w:rsidRPr="0026750A">
        <w:rPr>
          <w:rFonts w:ascii="Times New Roman" w:hAnsi="Times New Roman" w:cs="Times New Roman"/>
          <w:b/>
          <w:sz w:val="40"/>
          <w:szCs w:val="40"/>
        </w:rPr>
        <w:lastRenderedPageBreak/>
        <w:t>О семейных традициях</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(Консультация для родителей)</w:t>
      </w:r>
    </w:p>
    <w:p w:rsidR="009E6CF3" w:rsidRDefault="009E6CF3" w:rsidP="009E6CF3">
      <w:pPr>
        <w:rPr>
          <w:rFonts w:ascii="Times New Roman" w:hAnsi="Times New Roman" w:cs="Times New Roman"/>
          <w:sz w:val="28"/>
          <w:szCs w:val="28"/>
        </w:rPr>
      </w:pP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Действительное стремление к семейному счастью и семейному благополучию находит  выражение  в  создании  семейных  традиций.  Когда-то  традиции  были обязательной  особенностью  «объединенной»  семьи,  отражали  нравственную позицию  ее  членов.  Раннее  приобщение  детей  к  обсуждению  всех  вопросов семейной жизни –  давняя хорошая традиция.</w:t>
      </w:r>
    </w:p>
    <w:p w:rsidR="009E6CF3"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В  каждом  доме, за время  его  существования  складывается  свой  ритуал.  Дом привыкает  к  своим  жильцам,  начинает  жить  в  их  ритме.  Его  энергетическая структура несколько изменяется под влиянием традиций.  Ведь, по большому счету, традиции  -  это не только семейный уклад, но и отношения, которые складываются между членами семьи. Эти-то отношения и улавливает дом. Если семья фиксирует традиции  для  самих  себя  как  обязательные,  то  они  могут  сослужить  неплохую службу. Часто следование традициям помогает нам жить. И какими бы странными </w:t>
      </w:r>
    </w:p>
    <w:p w:rsidR="009E6CF3" w:rsidRPr="0026750A" w:rsidRDefault="009E6CF3" w:rsidP="009E6CF3">
      <w:pPr>
        <w:ind w:firstLine="0"/>
        <w:rPr>
          <w:rFonts w:ascii="Times New Roman" w:hAnsi="Times New Roman" w:cs="Times New Roman"/>
          <w:sz w:val="28"/>
          <w:szCs w:val="28"/>
        </w:rPr>
      </w:pPr>
      <w:r w:rsidRPr="0026750A">
        <w:rPr>
          <w:rFonts w:ascii="Times New Roman" w:hAnsi="Times New Roman" w:cs="Times New Roman"/>
          <w:sz w:val="28"/>
          <w:szCs w:val="28"/>
        </w:rPr>
        <w:t>они  не  казались,  важно  одно:  семейные  традиции  и  ритуалы  не  должны  быть громоздкими и надуманными. Пусть они входят в жизнь естественно.</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Крайне  сложно  формировать  семейную  традицию,  если  дети  выросли  и  уже сформировали общее отношение к семье. Другое дело, молодые семьи, где родители вольны показать ребенку всю красоту  мира, окутать его любовью и сформировать надежную жизненную позицию на протяжении всей жизни.</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lastRenderedPageBreak/>
        <w:t xml:space="preserve">Маленький  ребенок  воспринимает  мир  глазами  взрослых  –  его  родителей.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 </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То, как ребенок впоследствии отнесется к себе, окружающим и жизни в целом –  целиком  и  полностью  зависит  от  родителей.  Жизнь  может  представляться  ему бесконечным праздником или увлекательным путешествием, а может видеться, как пугающая вылазка по диким местам или  –  как скучный, неблагодарный и тяжелый труд, ожидающий каждого сразу за школьными воротами.</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 xml:space="preserve">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w:t>
      </w:r>
      <w:proofErr w:type="gramStart"/>
      <w:r w:rsidRPr="0026750A">
        <w:rPr>
          <w:rFonts w:ascii="Times New Roman" w:hAnsi="Times New Roman" w:cs="Times New Roman"/>
          <w:sz w:val="28"/>
          <w:szCs w:val="28"/>
        </w:rPr>
        <w:t>на</w:t>
      </w:r>
      <w:proofErr w:type="gramEnd"/>
      <w:r w:rsidRPr="0026750A">
        <w:rPr>
          <w:rFonts w:ascii="Times New Roman" w:hAnsi="Times New Roman" w:cs="Times New Roman"/>
          <w:sz w:val="28"/>
          <w:szCs w:val="28"/>
        </w:rPr>
        <w:t xml:space="preserve"> </w:t>
      </w:r>
    </w:p>
    <w:p w:rsidR="009E6CF3" w:rsidRPr="0026750A" w:rsidRDefault="009E6CF3" w:rsidP="009E6CF3">
      <w:pPr>
        <w:ind w:firstLine="0"/>
        <w:rPr>
          <w:rFonts w:ascii="Times New Roman" w:hAnsi="Times New Roman" w:cs="Times New Roman"/>
          <w:sz w:val="28"/>
          <w:szCs w:val="28"/>
        </w:rPr>
      </w:pPr>
      <w:r w:rsidRPr="0026750A">
        <w:rPr>
          <w:rFonts w:ascii="Times New Roman" w:hAnsi="Times New Roman" w:cs="Times New Roman"/>
          <w:sz w:val="28"/>
          <w:szCs w:val="28"/>
        </w:rPr>
        <w:t>праздник,  и  чем  больше  в  нем  радости,  тем  счастливее  человечек  будет  в дальнейшем.</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Каждая  книга  должна  учить  ребенка, воспитывать его.</w:t>
      </w:r>
    </w:p>
    <w:p w:rsidR="009E6CF3" w:rsidRPr="0026750A" w:rsidRDefault="009E6CF3" w:rsidP="009E6CF3">
      <w:pPr>
        <w:rPr>
          <w:rFonts w:ascii="Times New Roman" w:hAnsi="Times New Roman" w:cs="Times New Roman"/>
          <w:sz w:val="28"/>
          <w:szCs w:val="28"/>
        </w:rPr>
      </w:pPr>
      <w:r w:rsidRPr="0026750A">
        <w:rPr>
          <w:rFonts w:ascii="Times New Roman" w:hAnsi="Times New Roman" w:cs="Times New Roman"/>
          <w:sz w:val="28"/>
          <w:szCs w:val="28"/>
        </w:rPr>
        <w:t>Если  нужно,  Вы  можете  самостоятельно  сочинять  вечерние  сказки.  Во-первых,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w:t>
      </w:r>
    </w:p>
    <w:p w:rsidR="009E6CF3" w:rsidRPr="0026750A" w:rsidRDefault="009E6CF3" w:rsidP="009E6CF3">
      <w:pPr>
        <w:rPr>
          <w:rFonts w:ascii="Times New Roman" w:hAnsi="Times New Roman" w:cs="Times New Roman"/>
          <w:b/>
          <w:sz w:val="28"/>
          <w:szCs w:val="28"/>
        </w:rPr>
      </w:pPr>
      <w:r w:rsidRPr="0026750A">
        <w:rPr>
          <w:rFonts w:ascii="Times New Roman" w:hAnsi="Times New Roman" w:cs="Times New Roman"/>
          <w:b/>
          <w:sz w:val="28"/>
          <w:szCs w:val="28"/>
        </w:rPr>
        <w:t>Да будет уютно и светло в Вашем доме!</w:t>
      </w:r>
    </w:p>
    <w:p w:rsidR="00FC5A26" w:rsidRDefault="00FC5A26"/>
    <w:sectPr w:rsidR="00FC5A26" w:rsidSect="00FC5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9E6CF3"/>
    <w:rsid w:val="00977091"/>
    <w:rsid w:val="009E6CF3"/>
    <w:rsid w:val="00FC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1650</Words>
  <Characters>9409</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dcterms:created xsi:type="dcterms:W3CDTF">2016-12-22T08:42:00Z</dcterms:created>
  <dcterms:modified xsi:type="dcterms:W3CDTF">2016-12-22T08:43:00Z</dcterms:modified>
</cp:coreProperties>
</file>